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Spec="center" w:tblpY="2628"/>
        <w:tblW w:w="0" w:type="auto"/>
        <w:tblLook w:val="04A0"/>
      </w:tblPr>
      <w:tblGrid>
        <w:gridCol w:w="3119"/>
        <w:gridCol w:w="6061"/>
      </w:tblGrid>
      <w:tr w:rsidR="00253D59" w:rsidTr="000C4B23">
        <w:tc>
          <w:tcPr>
            <w:tcW w:w="3119" w:type="dxa"/>
            <w:shd w:val="clear" w:color="auto" w:fill="auto"/>
          </w:tcPr>
          <w:p w:rsidR="00253D59" w:rsidRPr="001333A7" w:rsidRDefault="00253D59" w:rsidP="00253D59">
            <w:pPr>
              <w:rPr>
                <w:b/>
              </w:rPr>
            </w:pPr>
            <w:r w:rsidRPr="001333A7">
              <w:rPr>
                <w:b/>
              </w:rPr>
              <w:t>Projekt</w:t>
            </w:r>
          </w:p>
        </w:tc>
        <w:tc>
          <w:tcPr>
            <w:tcW w:w="6061" w:type="dxa"/>
            <w:shd w:val="clear" w:color="auto" w:fill="auto"/>
          </w:tcPr>
          <w:p w:rsidR="00253D59" w:rsidRPr="001333A7" w:rsidRDefault="00253D59" w:rsidP="00253D59">
            <w:pPr>
              <w:rPr>
                <w:b/>
              </w:rPr>
            </w:pPr>
            <w:r>
              <w:rPr>
                <w:b/>
              </w:rPr>
              <w:t>Amper</w:t>
            </w:r>
            <w:r>
              <w:t xml:space="preserve">, </w:t>
            </w:r>
            <w:r w:rsidR="00455769" w:rsidRPr="00455769">
              <w:t>SŠ PTA Jihlava - pracoviště tř. Legionářů 3</w:t>
            </w:r>
          </w:p>
        </w:tc>
      </w:tr>
      <w:tr w:rsidR="00253D59" w:rsidTr="000C4B23">
        <w:tc>
          <w:tcPr>
            <w:tcW w:w="3119" w:type="dxa"/>
            <w:shd w:val="clear" w:color="auto" w:fill="auto"/>
          </w:tcPr>
          <w:p w:rsidR="00253D59" w:rsidRDefault="00253D59" w:rsidP="00253D59">
            <w:r>
              <w:t>Číslo projektu</w:t>
            </w:r>
          </w:p>
        </w:tc>
        <w:tc>
          <w:tcPr>
            <w:tcW w:w="6061" w:type="dxa"/>
            <w:shd w:val="clear" w:color="auto" w:fill="auto"/>
          </w:tcPr>
          <w:p w:rsidR="00253D59" w:rsidRDefault="00253D59" w:rsidP="00253D59">
            <w:r w:rsidRPr="00091FBE">
              <w:t>CZ .1.07/1.1.36/02.0066</w:t>
            </w:r>
          </w:p>
        </w:tc>
      </w:tr>
      <w:tr w:rsidR="00253D59" w:rsidTr="000C4B23">
        <w:tc>
          <w:tcPr>
            <w:tcW w:w="3119" w:type="dxa"/>
            <w:shd w:val="clear" w:color="auto" w:fill="auto"/>
          </w:tcPr>
          <w:p w:rsidR="00253D59" w:rsidRDefault="00253D59" w:rsidP="00253D59">
            <w:r>
              <w:t>Číslo sady</w:t>
            </w:r>
          </w:p>
        </w:tc>
        <w:tc>
          <w:tcPr>
            <w:tcW w:w="6061" w:type="dxa"/>
            <w:shd w:val="clear" w:color="auto" w:fill="auto"/>
          </w:tcPr>
          <w:p w:rsidR="00253D59" w:rsidRPr="00091FBE" w:rsidRDefault="00253D59" w:rsidP="00253D59">
            <w:r>
              <w:t>04</w:t>
            </w:r>
          </w:p>
        </w:tc>
      </w:tr>
      <w:tr w:rsidR="00253D59" w:rsidTr="000C4B23">
        <w:tc>
          <w:tcPr>
            <w:tcW w:w="3119" w:type="dxa"/>
            <w:shd w:val="clear" w:color="auto" w:fill="auto"/>
          </w:tcPr>
          <w:p w:rsidR="00253D59" w:rsidRDefault="00253D59" w:rsidP="00253D59">
            <w:r>
              <w:t>Číslo vzdělávacího materiálu</w:t>
            </w:r>
          </w:p>
        </w:tc>
        <w:tc>
          <w:tcPr>
            <w:tcW w:w="6061" w:type="dxa"/>
            <w:shd w:val="clear" w:color="auto" w:fill="auto"/>
          </w:tcPr>
          <w:p w:rsidR="00253D59" w:rsidRPr="00A8627E" w:rsidRDefault="00253D59" w:rsidP="00F855C7">
            <w:pPr>
              <w:rPr>
                <w:i/>
              </w:rPr>
            </w:pPr>
            <w:r>
              <w:rPr>
                <w:i/>
              </w:rPr>
              <w:t>0</w:t>
            </w:r>
            <w:r w:rsidR="00F855C7">
              <w:rPr>
                <w:i/>
              </w:rPr>
              <w:t>2</w:t>
            </w:r>
            <w:r>
              <w:rPr>
                <w:i/>
              </w:rPr>
              <w:t>/5</w:t>
            </w:r>
          </w:p>
        </w:tc>
      </w:tr>
      <w:tr w:rsidR="00253D59" w:rsidTr="000C4B23">
        <w:tc>
          <w:tcPr>
            <w:tcW w:w="3119" w:type="dxa"/>
            <w:shd w:val="clear" w:color="auto" w:fill="auto"/>
          </w:tcPr>
          <w:p w:rsidR="00253D59" w:rsidRDefault="00253D59" w:rsidP="00253D59">
            <w:r>
              <w:t>Autor</w:t>
            </w:r>
          </w:p>
        </w:tc>
        <w:tc>
          <w:tcPr>
            <w:tcW w:w="6061" w:type="dxa"/>
            <w:shd w:val="clear" w:color="auto" w:fill="auto"/>
          </w:tcPr>
          <w:p w:rsidR="00253D59" w:rsidRDefault="00253D59" w:rsidP="00253D59">
            <w:r>
              <w:t>Ing. Salah Ifrah</w:t>
            </w:r>
          </w:p>
        </w:tc>
      </w:tr>
      <w:tr w:rsidR="00253D59" w:rsidTr="000C4B23">
        <w:tc>
          <w:tcPr>
            <w:tcW w:w="3119" w:type="dxa"/>
            <w:shd w:val="clear" w:color="auto" w:fill="auto"/>
          </w:tcPr>
          <w:p w:rsidR="00253D59" w:rsidRDefault="00253D59" w:rsidP="00253D59">
            <w:r>
              <w:t>Datum vytvoření</w:t>
            </w:r>
          </w:p>
        </w:tc>
        <w:tc>
          <w:tcPr>
            <w:tcW w:w="6061" w:type="dxa"/>
            <w:shd w:val="clear" w:color="auto" w:fill="auto"/>
          </w:tcPr>
          <w:p w:rsidR="00253D59" w:rsidRDefault="00253D59" w:rsidP="00253D59">
            <w:r>
              <w:t>15 září 2013</w:t>
            </w:r>
          </w:p>
        </w:tc>
      </w:tr>
      <w:tr w:rsidR="00F70474" w:rsidTr="000C4B23">
        <w:tc>
          <w:tcPr>
            <w:tcW w:w="3119" w:type="dxa"/>
            <w:shd w:val="clear" w:color="auto" w:fill="auto"/>
          </w:tcPr>
          <w:p w:rsidR="00F70474" w:rsidRPr="0027108D" w:rsidRDefault="00F70474" w:rsidP="00F70474">
            <w:pPr>
              <w:rPr>
                <w:b/>
                <w:bCs/>
              </w:rPr>
            </w:pPr>
            <w:r w:rsidRPr="0027108D">
              <w:rPr>
                <w:b/>
                <w:bCs/>
              </w:rPr>
              <w:t>Předmět</w:t>
            </w:r>
          </w:p>
        </w:tc>
        <w:tc>
          <w:tcPr>
            <w:tcW w:w="6061" w:type="dxa"/>
            <w:shd w:val="clear" w:color="auto" w:fill="auto"/>
          </w:tcPr>
          <w:p w:rsidR="00F70474" w:rsidRPr="0027108D" w:rsidRDefault="00F70474" w:rsidP="00F70474">
            <w:pPr>
              <w:rPr>
                <w:b/>
                <w:bCs/>
                <w:i/>
                <w:iCs/>
              </w:rPr>
            </w:pPr>
            <w:r w:rsidRPr="0027108D">
              <w:rPr>
                <w:b/>
                <w:bCs/>
                <w:i/>
                <w:iCs/>
              </w:rPr>
              <w:t>Automatické řízení</w:t>
            </w:r>
          </w:p>
        </w:tc>
      </w:tr>
      <w:tr w:rsidR="00F97AE3" w:rsidTr="000C4B23">
        <w:tc>
          <w:tcPr>
            <w:tcW w:w="3119" w:type="dxa"/>
            <w:shd w:val="clear" w:color="auto" w:fill="auto"/>
          </w:tcPr>
          <w:p w:rsidR="00F97AE3" w:rsidRPr="0027108D" w:rsidRDefault="00F97AE3" w:rsidP="00F70474">
            <w:pPr>
              <w:rPr>
                <w:b/>
                <w:bCs/>
              </w:rPr>
            </w:pPr>
            <w:r>
              <w:rPr>
                <w:b/>
                <w:bCs/>
              </w:rPr>
              <w:t>Téma</w:t>
            </w:r>
          </w:p>
        </w:tc>
        <w:tc>
          <w:tcPr>
            <w:tcW w:w="6061" w:type="dxa"/>
            <w:shd w:val="clear" w:color="auto" w:fill="auto"/>
          </w:tcPr>
          <w:p w:rsidR="00F97AE3" w:rsidRPr="0027108D" w:rsidRDefault="00F97AE3" w:rsidP="00F7047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Regulační obvod s měřením regulační odchylky</w:t>
            </w:r>
          </w:p>
        </w:tc>
      </w:tr>
      <w:tr w:rsidR="00F70474" w:rsidTr="000C4B23">
        <w:tc>
          <w:tcPr>
            <w:tcW w:w="3119" w:type="dxa"/>
            <w:shd w:val="clear" w:color="auto" w:fill="auto"/>
          </w:tcPr>
          <w:p w:rsidR="00F70474" w:rsidRDefault="00F70474" w:rsidP="00F70474">
            <w:r>
              <w:t>Anotace</w:t>
            </w:r>
          </w:p>
        </w:tc>
        <w:tc>
          <w:tcPr>
            <w:tcW w:w="6061" w:type="dxa"/>
            <w:shd w:val="clear" w:color="auto" w:fill="auto"/>
          </w:tcPr>
          <w:p w:rsidR="00F70474" w:rsidRPr="001D7B01" w:rsidRDefault="00F70474" w:rsidP="00F70474">
            <w:pPr>
              <w:rPr>
                <w:i/>
              </w:rPr>
            </w:pPr>
            <w:r w:rsidRPr="001D7B01">
              <w:rPr>
                <w:i/>
              </w:rPr>
              <w:t xml:space="preserve">Pracovní list je zaměřený </w:t>
            </w:r>
            <w:r>
              <w:rPr>
                <w:i/>
              </w:rPr>
              <w:t xml:space="preserve">hlavně </w:t>
            </w:r>
            <w:r w:rsidRPr="001D7B01">
              <w:rPr>
                <w:i/>
              </w:rPr>
              <w:t xml:space="preserve">na praktické </w:t>
            </w:r>
            <w:r>
              <w:rPr>
                <w:i/>
              </w:rPr>
              <w:t xml:space="preserve">použití blokové algebry při analýze </w:t>
            </w:r>
            <w:r w:rsidRPr="001D7B01">
              <w:rPr>
                <w:i/>
              </w:rPr>
              <w:t xml:space="preserve">chování </w:t>
            </w:r>
            <w:r>
              <w:rPr>
                <w:i/>
              </w:rPr>
              <w:t>lineárního regulačního obvodu</w:t>
            </w:r>
          </w:p>
        </w:tc>
      </w:tr>
      <w:tr w:rsidR="00F70474" w:rsidTr="000C4B23">
        <w:tc>
          <w:tcPr>
            <w:tcW w:w="3119" w:type="dxa"/>
            <w:shd w:val="clear" w:color="auto" w:fill="auto"/>
          </w:tcPr>
          <w:p w:rsidR="00F70474" w:rsidRDefault="00F70474" w:rsidP="00F70474">
            <w:r>
              <w:t>Metodický pokyn</w:t>
            </w:r>
          </w:p>
        </w:tc>
        <w:tc>
          <w:tcPr>
            <w:tcW w:w="6061" w:type="dxa"/>
            <w:shd w:val="clear" w:color="auto" w:fill="auto"/>
          </w:tcPr>
          <w:p w:rsidR="00F70474" w:rsidRPr="00A8627E" w:rsidRDefault="00F70474" w:rsidP="00F70474">
            <w:pPr>
              <w:rPr>
                <w:i/>
              </w:rPr>
            </w:pPr>
            <w:r>
              <w:rPr>
                <w:i/>
              </w:rPr>
              <w:t xml:space="preserve">Pracovní list s úkoly,  </w:t>
            </w:r>
            <w:r w:rsidRPr="00FA5362">
              <w:rPr>
                <w:i/>
              </w:rPr>
              <w:t xml:space="preserve">vhodný </w:t>
            </w:r>
            <w:r>
              <w:rPr>
                <w:i/>
              </w:rPr>
              <w:t xml:space="preserve">i </w:t>
            </w:r>
            <w:r w:rsidRPr="00FA5362">
              <w:rPr>
                <w:i/>
              </w:rPr>
              <w:t>pro individuální práci, časová náročnost 90 minut</w:t>
            </w:r>
          </w:p>
        </w:tc>
      </w:tr>
      <w:tr w:rsidR="00F70474" w:rsidTr="000C4B23">
        <w:tc>
          <w:tcPr>
            <w:tcW w:w="3119" w:type="dxa"/>
            <w:shd w:val="clear" w:color="auto" w:fill="auto"/>
          </w:tcPr>
          <w:p w:rsidR="00F70474" w:rsidRDefault="00F70474" w:rsidP="00F70474">
            <w:r>
              <w:t>Inovace</w:t>
            </w:r>
          </w:p>
        </w:tc>
        <w:tc>
          <w:tcPr>
            <w:tcW w:w="6061" w:type="dxa"/>
            <w:shd w:val="clear" w:color="auto" w:fill="auto"/>
          </w:tcPr>
          <w:p w:rsidR="00F70474" w:rsidRPr="00A8627E" w:rsidRDefault="00F70474" w:rsidP="00F70474">
            <w:pPr>
              <w:rPr>
                <w:i/>
              </w:rPr>
            </w:pPr>
            <w:r w:rsidRPr="00EE6CEA">
              <w:rPr>
                <w:i/>
              </w:rPr>
              <w:t xml:space="preserve">ICT podpora </w:t>
            </w:r>
            <w:r>
              <w:rPr>
                <w:i/>
              </w:rPr>
              <w:t xml:space="preserve">teoretické </w:t>
            </w:r>
            <w:r w:rsidRPr="00EE6CEA">
              <w:rPr>
                <w:i/>
              </w:rPr>
              <w:t>výuky automatického řízení simulací</w:t>
            </w:r>
            <w:r w:rsidRPr="00CD6A79">
              <w:rPr>
                <w:i/>
              </w:rPr>
              <w:t>, vyšší názornost a originalita, podpora interakce mezi učitelem a žákem</w:t>
            </w:r>
          </w:p>
        </w:tc>
      </w:tr>
    </w:tbl>
    <w:p w:rsidR="00785AA8" w:rsidRDefault="00785AA8"/>
    <w:p w:rsidR="00785AA8" w:rsidRPr="00785AA8" w:rsidRDefault="00785AA8" w:rsidP="00785AA8"/>
    <w:p w:rsidR="00785AA8" w:rsidRPr="00785AA8" w:rsidRDefault="00785AA8" w:rsidP="00785AA8"/>
    <w:p w:rsidR="00785AA8" w:rsidRPr="00785AA8" w:rsidRDefault="00785AA8" w:rsidP="00785AA8"/>
    <w:p w:rsidR="00785AA8" w:rsidRDefault="00785AA8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F471F0" w:rsidRDefault="00F471F0" w:rsidP="00785AA8"/>
    <w:p w:rsidR="00FE3AC5" w:rsidRDefault="00FE3AC5" w:rsidP="00785AA8"/>
    <w:p w:rsidR="009D1327" w:rsidRDefault="009D1327" w:rsidP="00785AA8"/>
    <w:p w:rsidR="009D1327" w:rsidRDefault="009D1327" w:rsidP="00785AA8"/>
    <w:p w:rsidR="009D1327" w:rsidRDefault="00147E40" w:rsidP="00785AA8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.9pt;margin-top:17.3pt;width:481.1pt;height:118.15pt;z-index:251660288">
            <v:textbox style="mso-next-textbox:#_x0000_s1031">
              <w:txbxContent>
                <w:p w:rsidR="002632AC" w:rsidRDefault="002632AC" w:rsidP="009D1327">
                  <w:pPr>
                    <w:spacing w:after="0" w:line="240" w:lineRule="auto"/>
                    <w:jc w:val="center"/>
                  </w:pPr>
                  <w:r>
                    <w:t>Klíčová aktivita: soustava vyššího řádu, blokové schéma, funkční model, obrazový přenos celku</w:t>
                  </w:r>
                </w:p>
                <w:p w:rsidR="002632AC" w:rsidRDefault="002632AC" w:rsidP="009D1327">
                  <w:pPr>
                    <w:spacing w:after="0" w:line="240" w:lineRule="auto"/>
                    <w:jc w:val="center"/>
                  </w:pPr>
                </w:p>
                <w:p w:rsidR="002632AC" w:rsidRPr="00FD6574" w:rsidRDefault="002632AC" w:rsidP="009D132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FD6574">
                    <w:rPr>
                      <w:sz w:val="28"/>
                      <w:szCs w:val="28"/>
                    </w:rPr>
                    <w:t>Cíl:</w:t>
                  </w:r>
                </w:p>
                <w:p w:rsidR="002632AC" w:rsidRDefault="002632AC" w:rsidP="009D1327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Vytvořit soustavu vyššího řádu z několika bloků nižších řádů</w:t>
                  </w:r>
                  <w:r w:rsidRPr="00FF4FDC">
                    <w:t>.</w:t>
                  </w:r>
                </w:p>
                <w:p w:rsidR="002632AC" w:rsidRDefault="002632AC" w:rsidP="009D1327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 xml:space="preserve">Vytvořit výsledný přenos celku jako funkční model v prostředí Wolfram-Mathematica </w:t>
                  </w:r>
                  <w:r w:rsidRPr="00FF4FDC">
                    <w:t>.</w:t>
                  </w:r>
                </w:p>
              </w:txbxContent>
            </v:textbox>
          </v:shape>
        </w:pict>
      </w:r>
    </w:p>
    <w:p w:rsidR="009D1327" w:rsidRDefault="009D1327" w:rsidP="009D1327">
      <w:r>
        <w:t xml:space="preserve">        </w:t>
      </w:r>
    </w:p>
    <w:p w:rsidR="009D1327" w:rsidRDefault="009D1327" w:rsidP="009D1327"/>
    <w:p w:rsidR="009D1327" w:rsidRDefault="009D1327" w:rsidP="009D1327"/>
    <w:p w:rsidR="009D1327" w:rsidRDefault="009D1327" w:rsidP="009D1327">
      <w:r>
        <w:t xml:space="preserve">  </w:t>
      </w:r>
    </w:p>
    <w:p w:rsidR="009D1327" w:rsidRDefault="00147E40" w:rsidP="009D1327">
      <w:r>
        <w:rPr>
          <w:noProof/>
          <w:lang w:eastAsia="cs-CZ"/>
        </w:rPr>
        <w:pict>
          <v:group id="_x0000_s1038" style="position:absolute;margin-left:-1.9pt;margin-top:8.35pt;width:481pt;height:20.95pt;z-index:251663360" coordorigin="1379,4746" coordsize="9620,1278">
            <v:shape id="_x0000_s1039" type="#_x0000_t202" style="position:absolute;left:3202;top:4746;width:7797;height:1278">
              <v:textbox style="mso-next-textbox:#_x0000_s1039">
                <w:txbxContent>
                  <w:p w:rsidR="002632AC" w:rsidRDefault="002632AC" w:rsidP="00E01633">
                    <w:r>
                      <w:t>Základy spojitého lineárního řízení, blokové algebry a sw Wolfram-Mathematica</w:t>
                    </w:r>
                  </w:p>
                  <w:p w:rsidR="002632AC" w:rsidRDefault="002632AC" w:rsidP="009D1327"/>
                  <w:p w:rsidR="002632AC" w:rsidRDefault="002632AC" w:rsidP="009D1327"/>
                </w:txbxContent>
              </v:textbox>
            </v:shape>
            <v:shape id="_x0000_s1040" type="#_x0000_t202" style="position:absolute;left:1379;top:4746;width:1823;height:1278">
              <v:textbox style="mso-next-textbox:#_x0000_s1040">
                <w:txbxContent>
                  <w:p w:rsidR="002632AC" w:rsidRPr="00907B12" w:rsidRDefault="002632AC" w:rsidP="009D1327">
                    <w:r>
                      <w:t>Vstupní znalosti</w:t>
                    </w:r>
                  </w:p>
                </w:txbxContent>
              </v:textbox>
            </v:shape>
          </v:group>
        </w:pict>
      </w:r>
    </w:p>
    <w:p w:rsidR="009D1327" w:rsidRDefault="00147E40" w:rsidP="009D1327">
      <w:r>
        <w:rPr>
          <w:noProof/>
          <w:lang w:eastAsia="cs-CZ"/>
        </w:rPr>
        <w:pict>
          <v:group id="_x0000_s1032" style="position:absolute;margin-left:-1.8pt;margin-top:4.25pt;width:481pt;height:63.9pt;z-index:251661312" coordorigin="1379,4746" coordsize="9620,1278">
            <v:shape id="_x0000_s1033" type="#_x0000_t202" style="position:absolute;left:3202;top:4746;width:7797;height:1278">
              <v:textbox style="mso-next-textbox:#_x0000_s1033">
                <w:txbxContent>
                  <w:p w:rsidR="002632AC" w:rsidRDefault="002632AC" w:rsidP="009D1327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>
                      <w:t xml:space="preserve">  </w:t>
                    </w:r>
                    <w:r w:rsidRPr="00AE74AE">
                      <w:rPr>
                        <w:sz w:val="28"/>
                        <w:szCs w:val="28"/>
                      </w:rPr>
                      <w:t>Pomocné prostředky</w:t>
                    </w:r>
                    <w:r>
                      <w:rPr>
                        <w:sz w:val="28"/>
                        <w:szCs w:val="28"/>
                      </w:rPr>
                      <w:t>:</w:t>
                    </w:r>
                  </w:p>
                  <w:p w:rsidR="002632AC" w:rsidRDefault="002632AC" w:rsidP="009D1327">
                    <w:pPr>
                      <w:spacing w:after="0" w:line="240" w:lineRule="auto"/>
                      <w:ind w:left="708"/>
                    </w:pPr>
                    <w:r w:rsidRPr="00AE74AE">
                      <w:t>-</w:t>
                    </w:r>
                    <w:r w:rsidRPr="00064B14">
                      <w:t xml:space="preserve"> </w:t>
                    </w:r>
                    <w:r>
                      <w:t>Wolfram-Mathematica</w:t>
                    </w:r>
                    <w:r w:rsidR="003A22C0">
                      <w:t>, CDFplayer</w:t>
                    </w:r>
                  </w:p>
                  <w:p w:rsidR="002632AC" w:rsidRDefault="002632AC" w:rsidP="003D49A9">
                    <w:pPr>
                      <w:spacing w:after="0" w:line="240" w:lineRule="auto"/>
                      <w:ind w:left="708"/>
                    </w:pPr>
                    <w:r>
                      <w:t>-</w:t>
                    </w:r>
                    <w:r w:rsidRPr="00801F8A">
                      <w:t>Amper_</w:t>
                    </w:r>
                    <w:r w:rsidR="003D49A9">
                      <w:t>04</w:t>
                    </w:r>
                    <w:r w:rsidRPr="00801F8A">
                      <w:t xml:space="preserve">_ </w:t>
                    </w:r>
                    <w:r w:rsidR="003D49A9">
                      <w:t>RegObvod</w:t>
                    </w:r>
                    <w:r w:rsidR="00C8639D" w:rsidRPr="00C8639D">
                      <w:t>Smerenim</w:t>
                    </w:r>
                    <w:r w:rsidR="00684F6D">
                      <w:t>Odch</w:t>
                    </w:r>
                    <w:r w:rsidRPr="00801F8A">
                      <w:t>_Cv.cdf</w:t>
                    </w:r>
                  </w:p>
                  <w:p w:rsidR="002632AC" w:rsidRPr="00AE74AE" w:rsidRDefault="002632AC" w:rsidP="009D1327">
                    <w:pPr>
                      <w:spacing w:after="0" w:line="240" w:lineRule="auto"/>
                      <w:ind w:left="708"/>
                    </w:pPr>
                    <w:r>
                      <w:t>-</w:t>
                    </w:r>
                    <w:r w:rsidRPr="00EF4C0B">
                      <w:t xml:space="preserve"> </w:t>
                    </w:r>
                    <w:r>
                      <w:t>Kurz automatického řízení</w:t>
                    </w:r>
                  </w:p>
                </w:txbxContent>
              </v:textbox>
            </v:shape>
            <v:shape id="_x0000_s1034" type="#_x0000_t202" style="position:absolute;left:1379;top:4746;width:1823;height:1278">
              <v:textbox style="mso-next-textbox:#_x0000_s1034">
                <w:txbxContent>
                  <w:p w:rsidR="002632AC" w:rsidRPr="00907B12" w:rsidRDefault="002632AC" w:rsidP="009D1327"/>
                </w:txbxContent>
              </v:textbox>
            </v:shape>
          </v:group>
        </w:pict>
      </w:r>
    </w:p>
    <w:p w:rsidR="009D1327" w:rsidRDefault="009D1327" w:rsidP="009D1327"/>
    <w:p w:rsidR="009D1327" w:rsidRDefault="00147E40" w:rsidP="009D1327">
      <w:r>
        <w:rPr>
          <w:noProof/>
          <w:lang w:eastAsia="cs-CZ"/>
        </w:rPr>
        <w:pict>
          <v:group id="_x0000_s1035" style="position:absolute;margin-left:-1.8pt;margin-top:17pt;width:481pt;height:20.95pt;z-index:251662336" coordorigin="1379,4746" coordsize="9620,1278">
            <v:shape id="_x0000_s1036" type="#_x0000_t202" style="position:absolute;left:3202;top:4746;width:7797;height:1278">
              <v:textbox style="mso-next-textbox:#_x0000_s1036">
                <w:txbxContent>
                  <w:p w:rsidR="002632AC" w:rsidRDefault="002632AC" w:rsidP="009D1327">
                    <w:r>
                      <w:t>Činnost: počítačové cvičení, doba řešení: 1,5H</w:t>
                    </w:r>
                  </w:p>
                </w:txbxContent>
              </v:textbox>
            </v:shape>
            <v:shape id="_x0000_s1037" type="#_x0000_t202" style="position:absolute;left:1379;top:4746;width:1823;height:1278">
              <v:textbox style="mso-next-textbox:#_x0000_s1037">
                <w:txbxContent>
                  <w:p w:rsidR="002632AC" w:rsidRPr="00907B12" w:rsidRDefault="002632AC" w:rsidP="009D1327"/>
                </w:txbxContent>
              </v:textbox>
            </v:shape>
          </v:group>
        </w:pict>
      </w:r>
    </w:p>
    <w:p w:rsidR="009D1327" w:rsidRDefault="009D1327" w:rsidP="009D1327"/>
    <w:p w:rsidR="009D1327" w:rsidRDefault="009D1327" w:rsidP="009D1327">
      <w:pPr>
        <w:spacing w:line="240" w:lineRule="auto"/>
        <w:jc w:val="both"/>
      </w:pPr>
      <w:r w:rsidRPr="00471E8D">
        <w:rPr>
          <w:b/>
          <w:bCs/>
          <w:sz w:val="28"/>
          <w:szCs w:val="28"/>
        </w:rPr>
        <w:t>Zadání:</w:t>
      </w:r>
      <w:r w:rsidRPr="00EF4C0B">
        <w:t xml:space="preserve"> Soustava vyššího řádu je vytvořena z několika bloků nižšího řádu, jak je patrno z obr</w:t>
      </w:r>
      <w:r>
        <w:t>ázku</w:t>
      </w:r>
      <w:r w:rsidRPr="00EF4C0B">
        <w:t xml:space="preserve">. </w:t>
      </w:r>
      <w:r>
        <w:t xml:space="preserve">Odvoďte </w:t>
      </w:r>
      <w:r w:rsidRPr="000E7B0D">
        <w:t xml:space="preserve"> výsledn</w:t>
      </w:r>
      <w:r>
        <w:t xml:space="preserve">ý </w:t>
      </w:r>
      <w:r w:rsidRPr="000E7B0D">
        <w:t>přenos soustavy vyššího řádu</w:t>
      </w:r>
      <w:r w:rsidRPr="00EF4C0B">
        <w:t xml:space="preserve"> popisující dané systémy, jestliže přenosy jednotlivých bloků jsou:</w:t>
      </w:r>
    </w:p>
    <w:p w:rsidR="00F24876" w:rsidRDefault="00147E40" w:rsidP="00F24876">
      <w:pPr>
        <w:spacing w:line="240" w:lineRule="auto"/>
        <w:jc w:val="both"/>
        <w:rPr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s</m:t>
              </m:r>
            </m:e>
          </m:d>
          <m:r>
            <w:rPr>
              <w:rFonts w:ascii="Cambria Math" w:hAnsi="Cambria Math"/>
              <w:sz w:val="30"/>
              <w:szCs w:val="3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K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,    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s</m:t>
              </m:r>
            </m:e>
          </m:d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>*s</m:t>
              </m:r>
            </m:den>
          </m:f>
          <m:r>
            <w:rPr>
              <w:rFonts w:ascii="Cambria Math" w:hAnsi="Cambria Math"/>
              <w:sz w:val="30"/>
              <w:szCs w:val="30"/>
            </w:rPr>
            <m:t xml:space="preserve"> 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,    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s</m:t>
              </m:r>
            </m:e>
          </m:d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>*s</m:t>
              </m:r>
            </m:den>
          </m:f>
          <m:r>
            <w:rPr>
              <w:rFonts w:ascii="Cambria Math" w:hAnsi="Cambria Math"/>
              <w:sz w:val="30"/>
              <w:szCs w:val="30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 xml:space="preserve"> 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4</m:t>
              </m:r>
            </m:sub>
          </m:sSub>
          <m:r>
            <w:rPr>
              <w:rFonts w:ascii="Cambria Math" w:hAnsi="Cambria Math"/>
              <w:sz w:val="30"/>
              <w:szCs w:val="30"/>
            </w:rPr>
            <m:t>(s)=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K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4</m:t>
              </m:r>
            </m:sub>
          </m:sSub>
        </m:oMath>
      </m:oMathPara>
    </w:p>
    <w:p w:rsidR="00F24876" w:rsidRDefault="00706EE7" w:rsidP="009D1327">
      <w:pPr>
        <w:spacing w:line="240" w:lineRule="auto"/>
        <w:jc w:val="both"/>
      </w:pPr>
      <w:r>
        <w:t xml:space="preserve">Kde </w:t>
      </w:r>
    </w:p>
    <w:p w:rsidR="00706EE7" w:rsidRDefault="00706EE7" w:rsidP="002C3FB7">
      <w:pPr>
        <w:spacing w:line="240" w:lineRule="auto"/>
        <w:jc w:val="both"/>
      </w:pPr>
      <w:r>
        <w:t>K</w:t>
      </w:r>
      <w:r>
        <w:rPr>
          <w:vertAlign w:val="subscript"/>
        </w:rPr>
        <w:t>1</w:t>
      </w:r>
      <w:r>
        <w:t xml:space="preserve">=0,2; </w:t>
      </w:r>
      <w:r>
        <w:tab/>
        <w:t>K</w:t>
      </w:r>
      <w:r>
        <w:rPr>
          <w:vertAlign w:val="subscript"/>
        </w:rPr>
        <w:t>2</w:t>
      </w:r>
      <w:r>
        <w:t>=0,5;</w:t>
      </w:r>
      <w:r>
        <w:tab/>
        <w:t>K</w:t>
      </w:r>
      <w:r>
        <w:rPr>
          <w:vertAlign w:val="subscript"/>
        </w:rPr>
        <w:t>3</w:t>
      </w:r>
      <w:r>
        <w:t>=0,3;</w:t>
      </w:r>
      <w:r>
        <w:tab/>
        <w:t>K</w:t>
      </w:r>
      <w:r>
        <w:rPr>
          <w:vertAlign w:val="subscript"/>
        </w:rPr>
        <w:t>4</w:t>
      </w:r>
      <w:r>
        <w:t>=0,4</w:t>
      </w:r>
      <w:r w:rsidR="002C3FB7">
        <w:t xml:space="preserve">; </w:t>
      </w:r>
      <w:r>
        <w:t>T</w:t>
      </w:r>
      <w:r>
        <w:rPr>
          <w:vertAlign w:val="subscript"/>
        </w:rPr>
        <w:t>2</w:t>
      </w:r>
      <w:r>
        <w:t>=20; T</w:t>
      </w:r>
      <w:r>
        <w:rPr>
          <w:vertAlign w:val="subscript"/>
        </w:rPr>
        <w:t>3</w:t>
      </w:r>
      <w:r>
        <w:t>=10</w:t>
      </w:r>
    </w:p>
    <w:p w:rsidR="00706EE7" w:rsidRPr="00706EE7" w:rsidRDefault="00147E40" w:rsidP="00706EE7">
      <w:pPr>
        <w:spacing w:line="240" w:lineRule="auto"/>
        <w:jc w:val="both"/>
      </w:pPr>
      <w:r w:rsidRPr="00147E40">
        <w:rPr>
          <w:noProof/>
          <w:sz w:val="28"/>
          <w:szCs w:val="28"/>
          <w:lang w:eastAsia="cs-CZ"/>
        </w:rPr>
        <w:pict>
          <v:group id="_x0000_s1346" style="position:absolute;left:0;text-align:left;margin-left:48.65pt;margin-top:16.45pt;width:342.5pt;height:112.55pt;z-index:252062208" coordorigin="1988,9294" coordsize="7328,2411">
            <v:rect id="_x0000_s1298" style="position:absolute;left:2644;top:9790;width:6672;height:1915" o:regroupid="13" filled="f" strokeweight="1pt">
              <v:stroke dashstyle="dash"/>
              <v:textbox style="mso-next-textbox:#_x0000_s1298">
                <w:txbxContent>
                  <w:p w:rsidR="00405687" w:rsidRPr="00D92979" w:rsidRDefault="00405687" w:rsidP="00405687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v:shape id="_x0000_s1305" type="#_x0000_t202" style="position:absolute;left:4897;top:9851;width:695;height:368;v-text-anchor:middle" o:regroupid="12" filled="f" stroked="f">
              <v:textbox style="mso-next-textbox:#_x0000_s1305" inset="0,0,0,0">
                <w:txbxContent>
                  <w:p w:rsidR="00405687" w:rsidRPr="00EB1C40" w:rsidRDefault="00405687" w:rsidP="00405687">
                    <w:pPr>
                      <w:jc w:val="center"/>
                      <w:rPr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sz w:val="36"/>
                        <w:szCs w:val="36"/>
                      </w:rPr>
                      <w:t>u</w:t>
                    </w:r>
                    <w:r w:rsidR="00665262" w:rsidRPr="00665262"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r</w:t>
                    </w:r>
                    <w:proofErr w:type="spellEnd"/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295" type="#_x0000_t202" style="position:absolute;left:2528;top:9435;width:838;height:419" o:regroupid="13" filled="f" stroked="f">
              <v:textbox style="mso-next-textbox:#_x0000_s1295" inset="0,0,0,0">
                <w:txbxContent>
                  <w:p w:rsidR="00405687" w:rsidRPr="00EB1C40" w:rsidRDefault="00405687" w:rsidP="00405687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EB1C40"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</w:p>
                  <w:p w:rsidR="00405687" w:rsidRDefault="00405687" w:rsidP="00405687"/>
                </w:txbxContent>
              </v:textbox>
            </v:shape>
            <v:shape id="_x0000_s1299" type="#_x0000_t202" style="position:absolute;left:2829;top:10681;width:309;height:346;v-text-anchor:middle" o:regroupid="13" stroked="f">
              <v:textbox style="mso-next-textbox:#_x0000_s1299" inset="0,0,0,0">
                <w:txbxContent>
                  <w:p w:rsidR="00405687" w:rsidRPr="00EB1C40" w:rsidRDefault="00405687" w:rsidP="00405687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-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00" type="#_x0000_t32" style="position:absolute;left:3403;top:10445;width:748;height:2" o:connectortype="straight" o:regroupid="13" strokeweight="2pt">
              <v:stroke endarrow="block"/>
            </v:shape>
            <v:shape id="_x0000_s1302" type="#_x0000_t202" style="position:absolute;left:3959;top:9294;width:694;height:452;v-text-anchor:middle" o:regroupid="13" filled="f" stroked="f">
              <v:textbox style="mso-next-textbox:#_x0000_s1302" inset="0,0,0,0">
                <w:txbxContent>
                  <w:p w:rsidR="00405687" w:rsidRPr="00EB1C40" w:rsidRDefault="00405687" w:rsidP="00405687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e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303" type="#_x0000_t34" style="position:absolute;left:3766;top:10483;width:5288;height:1062;rotation:180;flip:y" o:connectortype="elbow" o:regroupid="13" adj="-66,150671,-32363" strokeweight="2pt">
              <v:stroke startarrow="oval"/>
            </v:shape>
            <v:shape id="_x0000_s1304" type="#_x0000_t34" style="position:absolute;left:3063;top:10758;width:864;height:709;rotation:90;flip:x" o:connectortype="elbow" o:regroupid="13" adj="21599,203060,-46407" strokeweight="2pt">
              <v:stroke startarrow="open"/>
            </v:shape>
            <v:shape id="_x0000_s1306" type="#_x0000_t202" style="position:absolute;left:5850;top:9395;width:732;height:452;v-text-anchor:middle" o:regroupid="13" filled="f" stroked="f">
              <v:textbox style="mso-next-textbox:#_x0000_s1306" inset="0,0,0,0">
                <w:txbxContent>
                  <w:p w:rsidR="00405687" w:rsidRPr="00EB1C40" w:rsidRDefault="00405687" w:rsidP="00405687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v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307" type="#_x0000_t32" style="position:absolute;left:2070;top:10446;width:799;height:1;flip:y" o:connectortype="straight" o:regroupid="13" strokeweight="2pt">
              <v:stroke endarrow="block"/>
            </v:shape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308" type="#_x0000_t123" style="position:absolute;left:2869;top:10176;width:534;height:533" o:regroupid="13" strokeweight="2pt"/>
            <v:shape id="_x0000_s1309" type="#_x0000_t123" style="position:absolute;left:5645;top:10193;width:534;height:533" o:regroupid="13" strokeweight="2pt"/>
            <v:shape id="_x0000_s1310" type="#_x0000_t202" style="position:absolute;left:5631;top:9814;width:309;height:346;v-text-anchor:middle" o:regroupid="13" filled="f" stroked="f">
              <v:textbox style="mso-next-textbox:#_x0000_s1310" inset="0,0,0,0">
                <w:txbxContent>
                  <w:p w:rsidR="00405687" w:rsidRPr="00EB1C40" w:rsidRDefault="00405687" w:rsidP="00405687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-</w:t>
                    </w:r>
                  </w:p>
                </w:txbxContent>
              </v:textbox>
            </v:shape>
            <v:shape id="_x0000_s1311" type="#_x0000_t123" style="position:absolute;left:8176;top:10204;width:534;height:533" o:regroupid="13" strokeweight="2pt"/>
            <v:shape id="_x0000_s1312" type="#_x0000_t202" style="position:absolute;left:8394;top:9360;width:732;height:452;v-text-anchor:middle" o:regroupid="13" filled="f" stroked="f">
              <v:textbox style="mso-next-textbox:#_x0000_s1312" inset="0,0,0,0">
                <w:txbxContent>
                  <w:p w:rsidR="00405687" w:rsidRPr="00EB1C40" w:rsidRDefault="00405687" w:rsidP="00405687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y</w:t>
                    </w:r>
                    <w:r w:rsidRPr="00D150AF"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0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313" type="#_x0000_t32" style="position:absolute;left:8443;top:9676;width:1;height:543" o:connectortype="straight" o:regroupid="13" strokeweight="2pt">
              <v:stroke endarrow="block"/>
            </v:shape>
            <v:shape id="_x0000_s1314" type="#_x0000_t202" style="position:absolute;left:7376;top:9911;width:309;height:346;v-text-anchor:middle" o:regroupid="13" filled="f" stroked="f">
              <v:textbox style="mso-next-textbox:#_x0000_s1314" inset="0,0,0,0">
                <w:txbxContent>
                  <w:p w:rsidR="00405687" w:rsidRPr="00D150AF" w:rsidRDefault="00405687" w:rsidP="00405687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rect id="_x0000_s1315" style="position:absolute;left:6716;top:10160;width:894;height:612" o:regroupid="13" strokeweight="2pt">
              <v:textbox style="mso-next-textbox:#_x0000_s1315">
                <w:txbxContent>
                  <w:p w:rsidR="00405687" w:rsidRPr="00EB1C40" w:rsidRDefault="00405687" w:rsidP="00405687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EB1C40"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  <w:r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S</w:t>
                    </w:r>
                  </w:p>
                </w:txbxContent>
              </v:textbox>
            </v:rect>
            <v:rect id="_x0000_s1316" style="position:absolute;left:3941;top:10136;width:984;height:612" o:regroupid="13" strokeweight="2pt">
              <v:textbox style="mso-next-textbox:#_x0000_s1316">
                <w:txbxContent>
                  <w:p w:rsidR="00405687" w:rsidRPr="00EB1C40" w:rsidRDefault="00405687" w:rsidP="00405687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EB1C40"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  <w:r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r</w:t>
                    </w:r>
                  </w:p>
                </w:txbxContent>
              </v:textbox>
            </v:rect>
            <v:shape id="_x0000_s1317" type="#_x0000_t32" style="position:absolute;left:5906;top:9671;width:1;height:543" o:connectortype="straight" o:regroupid="13" strokeweight="2pt">
              <v:stroke endarrow="block"/>
            </v:shape>
            <v:shape id="_x0000_s1318" type="#_x0000_t202" style="position:absolute;left:1988;top:9948;width:694;height:452;v-text-anchor:middle" o:regroupid="13" filled="f" stroked="f">
              <v:textbox style="mso-next-textbox:#_x0000_s1318" inset="0,0,0,0">
                <w:txbxContent>
                  <w:p w:rsidR="00D16C8B" w:rsidRPr="00EB1C40" w:rsidRDefault="00D16C8B" w:rsidP="00D16C8B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w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321" type="#_x0000_t32" style="position:absolute;left:6179;top:10447;width:537;height:0" o:connectortype="elbow" o:regroupid="13" adj="-248541,-1,-248541" strokeweight="2pt">
              <v:stroke endarrow="block"/>
            </v:shape>
            <v:shape id="_x0000_s1322" type="#_x0000_t34" style="position:absolute;left:7610;top:10480;width:576;height:1" o:connectortype="elbow" o:regroupid="13" adj=",-226368000,-285375" strokeweight="2pt">
              <v:stroke endarrow="block"/>
            </v:shape>
            <v:shape id="_x0000_s1323" type="#_x0000_t34" style="position:absolute;left:8700;top:10480;width:314;height:1" o:connectortype="elbow" o:regroupid="13" adj=",-226368000,-564076" strokeweight="2pt">
              <v:stroke endarrow="block"/>
            </v:shape>
            <v:shape id="_x0000_s1324" type="#_x0000_t32" style="position:absolute;left:4925;top:10465;width:720;height:0" o:connectortype="elbow" o:regroupid="13" adj="-147750,-1,-147750" strokeweight="2pt">
              <v:stroke endarrow="block"/>
            </v:shape>
            <v:shape id="_x0000_s1328" type="#_x0000_t34" style="position:absolute;left:3314;top:9845;width:890;height:300;rotation:270" o:connectortype="elbow" o:regroupid="13" adj="21721,-753336,-181052" strokeweight="2pt">
              <v:stroke startarrow="oval" endarrow="block"/>
            </v:shape>
            <v:shape id="_x0000_s1332" type="#_x0000_t202" style="position:absolute;left:6081;top:9836;width:695;height:368;v-text-anchor:middle" o:regroupid="13" filled="f" stroked="f">
              <v:textbox style="mso-next-textbox:#_x0000_s1332" inset="0,0,0,0">
                <w:txbxContent>
                  <w:p w:rsidR="00665262" w:rsidRPr="00EB1C40" w:rsidRDefault="00665262" w:rsidP="00665262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u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341" type="#_x0000_t202" style="position:absolute;left:8584;top:9890;width:732;height:452;v-text-anchor:middle" o:regroupid="13" filled="f" stroked="f">
              <v:textbox style="mso-next-textbox:#_x0000_s1341" inset="0,0,0,0">
                <w:txbxContent>
                  <w:p w:rsidR="00586D05" w:rsidRPr="00EB1C40" w:rsidRDefault="00586D05" w:rsidP="00586D05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y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342" type="#_x0000_t202" style="position:absolute;left:7610;top:9854;width:732;height:452;v-text-anchor:middle" o:regroupid="13" filled="f" stroked="f">
              <v:textbox style="mso-next-textbox:#_x0000_s1342" inset="0,0,0,0">
                <w:txbxContent>
                  <w:p w:rsidR="00586D05" w:rsidRPr="00EB1C40" w:rsidRDefault="00586D05" w:rsidP="00586D05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y</w:t>
                    </w:r>
                    <w:r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s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</v:group>
        </w:pict>
      </w:r>
    </w:p>
    <w:p w:rsidR="009D1327" w:rsidRPr="0071225C" w:rsidRDefault="009D1327" w:rsidP="002C3FB7">
      <w:pPr>
        <w:spacing w:line="240" w:lineRule="auto"/>
        <w:jc w:val="both"/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</w:p>
    <w:p w:rsidR="0054642C" w:rsidRDefault="0054642C" w:rsidP="009D1327">
      <w:pPr>
        <w:spacing w:line="240" w:lineRule="auto"/>
        <w:jc w:val="center"/>
        <w:rPr>
          <w:sz w:val="28"/>
          <w:szCs w:val="28"/>
        </w:rPr>
      </w:pPr>
    </w:p>
    <w:p w:rsidR="0054642C" w:rsidRDefault="0054642C" w:rsidP="009D1327">
      <w:pPr>
        <w:spacing w:line="240" w:lineRule="auto"/>
        <w:jc w:val="center"/>
        <w:rPr>
          <w:sz w:val="28"/>
          <w:szCs w:val="28"/>
        </w:rPr>
      </w:pPr>
    </w:p>
    <w:p w:rsidR="0054642C" w:rsidRDefault="0054642C" w:rsidP="009D1327">
      <w:pPr>
        <w:spacing w:line="240" w:lineRule="auto"/>
        <w:jc w:val="center"/>
        <w:rPr>
          <w:sz w:val="28"/>
          <w:szCs w:val="28"/>
        </w:rPr>
      </w:pPr>
    </w:p>
    <w:p w:rsidR="0054642C" w:rsidRDefault="0054642C" w:rsidP="009D1327">
      <w:pPr>
        <w:spacing w:line="240" w:lineRule="auto"/>
        <w:jc w:val="center"/>
        <w:rPr>
          <w:sz w:val="28"/>
          <w:szCs w:val="28"/>
        </w:rPr>
      </w:pPr>
    </w:p>
    <w:p w:rsidR="002A5A24" w:rsidRDefault="002A5A24" w:rsidP="009D1327">
      <w:pPr>
        <w:spacing w:line="240" w:lineRule="auto"/>
        <w:jc w:val="center"/>
        <w:rPr>
          <w:sz w:val="28"/>
          <w:szCs w:val="28"/>
        </w:rPr>
      </w:pPr>
    </w:p>
    <w:p w:rsidR="002A5A24" w:rsidRDefault="002A5A24" w:rsidP="009D1327">
      <w:pPr>
        <w:spacing w:line="240" w:lineRule="auto"/>
        <w:jc w:val="center"/>
        <w:rPr>
          <w:sz w:val="28"/>
          <w:szCs w:val="28"/>
        </w:rPr>
      </w:pPr>
    </w:p>
    <w:p w:rsidR="0054642C" w:rsidRDefault="0054642C" w:rsidP="009D1327">
      <w:pPr>
        <w:spacing w:line="240" w:lineRule="auto"/>
        <w:jc w:val="center"/>
        <w:rPr>
          <w:sz w:val="28"/>
          <w:szCs w:val="28"/>
        </w:rPr>
      </w:pPr>
    </w:p>
    <w:p w:rsidR="00933448" w:rsidRDefault="00453007" w:rsidP="0045300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Kde:</w:t>
      </w:r>
    </w:p>
    <w:p w:rsidR="00CE2BB0" w:rsidRDefault="00453007" w:rsidP="00E634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w(t) je řídicí veličina, </w:t>
      </w:r>
      <w:r w:rsidR="00E63430">
        <w:rPr>
          <w:sz w:val="28"/>
          <w:szCs w:val="28"/>
        </w:rPr>
        <w:t>u</w:t>
      </w:r>
      <w:r w:rsidR="00E63430" w:rsidRPr="00E63430">
        <w:rPr>
          <w:b/>
          <w:bCs/>
          <w:sz w:val="28"/>
          <w:szCs w:val="28"/>
          <w:vertAlign w:val="subscript"/>
        </w:rPr>
        <w:t>r</w:t>
      </w:r>
      <w:r w:rsidR="00E63430">
        <w:rPr>
          <w:sz w:val="28"/>
          <w:szCs w:val="28"/>
        </w:rPr>
        <w:t xml:space="preserve">(t) je výstup regulátoru, </w:t>
      </w:r>
      <w:r>
        <w:rPr>
          <w:sz w:val="28"/>
          <w:szCs w:val="28"/>
        </w:rPr>
        <w:t>u(t) je akční veličina, v(t) je porucha, y</w:t>
      </w:r>
      <w:r w:rsidRPr="00453007">
        <w:rPr>
          <w:b/>
          <w:bCs/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(t) je počáteční hodnota regulované veličiny, </w:t>
      </w:r>
      <w:r w:rsidR="00E63430">
        <w:rPr>
          <w:sz w:val="28"/>
          <w:szCs w:val="28"/>
        </w:rPr>
        <w:t>y</w:t>
      </w:r>
      <w:r w:rsidR="00E63430" w:rsidRPr="00E63430">
        <w:rPr>
          <w:b/>
          <w:bCs/>
          <w:sz w:val="28"/>
          <w:szCs w:val="28"/>
          <w:vertAlign w:val="subscript"/>
        </w:rPr>
        <w:t>s</w:t>
      </w:r>
      <w:r w:rsidR="00E63430">
        <w:rPr>
          <w:sz w:val="28"/>
          <w:szCs w:val="28"/>
        </w:rPr>
        <w:t xml:space="preserve">(t) je výstup regulované soustavy a </w:t>
      </w:r>
      <w:r w:rsidR="0061473F">
        <w:rPr>
          <w:sz w:val="28"/>
          <w:szCs w:val="28"/>
        </w:rPr>
        <w:t>y(t) je regulovaná veličina.</w:t>
      </w:r>
      <w:r>
        <w:rPr>
          <w:sz w:val="28"/>
          <w:szCs w:val="28"/>
        </w:rPr>
        <w:t xml:space="preserve"> </w:t>
      </w:r>
    </w:p>
    <w:p w:rsidR="00453007" w:rsidRDefault="00453007" w:rsidP="005A75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</w:t>
      </w:r>
      <w:r w:rsidR="00A33325">
        <w:rPr>
          <w:b/>
          <w:bCs/>
          <w:sz w:val="28"/>
          <w:szCs w:val="28"/>
          <w:vertAlign w:val="subscript"/>
        </w:rPr>
        <w:t>r</w:t>
      </w:r>
      <w:r>
        <w:rPr>
          <w:sz w:val="28"/>
          <w:szCs w:val="28"/>
        </w:rPr>
        <w:t xml:space="preserve"> </w:t>
      </w:r>
      <w:r w:rsidR="005A758A">
        <w:rPr>
          <w:sz w:val="28"/>
          <w:szCs w:val="28"/>
        </w:rPr>
        <w:t>= G</w:t>
      </w:r>
      <w:r w:rsidR="005A758A" w:rsidRPr="005A758A">
        <w:rPr>
          <w:b/>
          <w:bCs/>
          <w:sz w:val="28"/>
          <w:szCs w:val="28"/>
          <w:vertAlign w:val="subscript"/>
        </w:rPr>
        <w:t>1</w:t>
      </w:r>
      <w:r w:rsidR="005A758A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je přenos regulátoru</w:t>
      </w:r>
      <w:r w:rsidR="001C0F7D">
        <w:rPr>
          <w:sz w:val="28"/>
          <w:szCs w:val="28"/>
        </w:rPr>
        <w:t xml:space="preserve"> nebo korektoru</w:t>
      </w:r>
      <w:r>
        <w:rPr>
          <w:sz w:val="28"/>
          <w:szCs w:val="28"/>
        </w:rPr>
        <w:t>, G</w:t>
      </w:r>
      <w:r w:rsidR="00A33325">
        <w:rPr>
          <w:b/>
          <w:bCs/>
          <w:sz w:val="28"/>
          <w:szCs w:val="28"/>
          <w:vertAlign w:val="subscript"/>
        </w:rPr>
        <w:t>s</w:t>
      </w:r>
      <w:r>
        <w:rPr>
          <w:sz w:val="28"/>
          <w:szCs w:val="28"/>
        </w:rPr>
        <w:t xml:space="preserve"> </w:t>
      </w:r>
      <w:r w:rsidR="005A758A">
        <w:rPr>
          <w:sz w:val="28"/>
          <w:szCs w:val="28"/>
        </w:rPr>
        <w:t>= G</w:t>
      </w:r>
      <w:r w:rsidR="005A758A">
        <w:rPr>
          <w:b/>
          <w:bCs/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je přenos regulované soustavy</w:t>
      </w:r>
      <w:r w:rsidR="00CB1D50">
        <w:rPr>
          <w:sz w:val="28"/>
          <w:szCs w:val="28"/>
        </w:rPr>
        <w:t>.</w:t>
      </w:r>
    </w:p>
    <w:p w:rsidR="003A1929" w:rsidRDefault="003A1929" w:rsidP="009D1327">
      <w:pPr>
        <w:spacing w:line="240" w:lineRule="auto"/>
        <w:jc w:val="center"/>
        <w:rPr>
          <w:sz w:val="28"/>
          <w:szCs w:val="28"/>
        </w:rPr>
      </w:pPr>
    </w:p>
    <w:p w:rsidR="00653419" w:rsidRDefault="00653419" w:rsidP="00653419">
      <w:pPr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t>Úkoly:</w:t>
      </w:r>
    </w:p>
    <w:p w:rsidR="00653419" w:rsidRPr="00A00446" w:rsidRDefault="00653419" w:rsidP="00653419">
      <w:pPr>
        <w:numPr>
          <w:ilvl w:val="0"/>
          <w:numId w:val="8"/>
        </w:numPr>
        <w:spacing w:after="0"/>
      </w:pPr>
      <w:r>
        <w:t>Připravte referát</w:t>
      </w:r>
      <w:r w:rsidRPr="000E7B0D">
        <w:t xml:space="preserve">.  </w:t>
      </w:r>
    </w:p>
    <w:p w:rsidR="00653419" w:rsidRDefault="00653419" w:rsidP="00775DD0">
      <w:pPr>
        <w:numPr>
          <w:ilvl w:val="0"/>
          <w:numId w:val="8"/>
        </w:numPr>
        <w:spacing w:after="0"/>
      </w:pPr>
      <w:r>
        <w:t xml:space="preserve">Odvoďte </w:t>
      </w:r>
      <w:r w:rsidRPr="000E7B0D">
        <w:t xml:space="preserve"> </w:t>
      </w:r>
      <w:r w:rsidR="00023745">
        <w:t>pro dané</w:t>
      </w:r>
      <w:r w:rsidR="00294195">
        <w:t xml:space="preserve"> </w:t>
      </w:r>
      <w:r>
        <w:t>obrazov</w:t>
      </w:r>
      <w:r w:rsidR="00294195">
        <w:t>é</w:t>
      </w:r>
      <w:r>
        <w:t xml:space="preserve"> </w:t>
      </w:r>
      <w:r w:rsidRPr="000E7B0D">
        <w:t>přenos</w:t>
      </w:r>
      <w:r w:rsidR="00294195">
        <w:t>y</w:t>
      </w:r>
      <w:r w:rsidR="00112E50">
        <w:t xml:space="preserve"> </w:t>
      </w:r>
      <w:r w:rsidR="00294195">
        <w:t>G</w:t>
      </w:r>
      <w:r w:rsidR="00294195" w:rsidRPr="00294195">
        <w:rPr>
          <w:vertAlign w:val="subscript"/>
        </w:rPr>
        <w:t>w</w:t>
      </w:r>
      <w:r w:rsidR="00066977">
        <w:rPr>
          <w:vertAlign w:val="subscript"/>
        </w:rPr>
        <w:t>,</w:t>
      </w:r>
      <w:r w:rsidR="00775DD0">
        <w:rPr>
          <w:vertAlign w:val="subscript"/>
        </w:rPr>
        <w:t>e</w:t>
      </w:r>
      <w:r w:rsidR="00294195">
        <w:t xml:space="preserve"> , G</w:t>
      </w:r>
      <w:r w:rsidR="00294195">
        <w:rPr>
          <w:vertAlign w:val="subscript"/>
        </w:rPr>
        <w:t>v</w:t>
      </w:r>
      <w:r w:rsidR="00066977">
        <w:rPr>
          <w:vertAlign w:val="subscript"/>
        </w:rPr>
        <w:t>,</w:t>
      </w:r>
      <w:r w:rsidR="00775DD0">
        <w:rPr>
          <w:vertAlign w:val="subscript"/>
        </w:rPr>
        <w:t>e</w:t>
      </w:r>
      <w:r w:rsidR="00294195">
        <w:t xml:space="preserve"> , G</w:t>
      </w:r>
      <w:r w:rsidR="00294195">
        <w:rPr>
          <w:vertAlign w:val="subscript"/>
        </w:rPr>
        <w:t>y0</w:t>
      </w:r>
      <w:r w:rsidR="00066977">
        <w:rPr>
          <w:vertAlign w:val="subscript"/>
        </w:rPr>
        <w:t>,</w:t>
      </w:r>
      <w:r w:rsidR="00775DD0">
        <w:rPr>
          <w:vertAlign w:val="subscript"/>
        </w:rPr>
        <w:t>e</w:t>
      </w:r>
      <w:r w:rsidR="009248EA">
        <w:t xml:space="preserve"> </w:t>
      </w:r>
      <w:r w:rsidR="0048404B">
        <w:t xml:space="preserve">přenosovou matici </w:t>
      </w:r>
      <w:r w:rsidR="00294195">
        <w:t xml:space="preserve">výsledného systému G </w:t>
      </w:r>
      <w:r w:rsidRPr="000E7B0D">
        <w:t>dle obr</w:t>
      </w:r>
      <w:r>
        <w:t>á</w:t>
      </w:r>
      <w:r w:rsidRPr="000E7B0D">
        <w:t>z</w:t>
      </w:r>
      <w:r>
        <w:t>k</w:t>
      </w:r>
      <w:r w:rsidR="00136EEE">
        <w:t>u</w:t>
      </w:r>
      <w:r w:rsidR="0048404B">
        <w:t>:</w:t>
      </w:r>
    </w:p>
    <w:p w:rsidR="00653419" w:rsidRDefault="00653419" w:rsidP="00D25444">
      <w:pPr>
        <w:numPr>
          <w:ilvl w:val="1"/>
          <w:numId w:val="8"/>
        </w:numPr>
        <w:spacing w:after="0"/>
      </w:pPr>
      <w:r>
        <w:t xml:space="preserve">uveďte </w:t>
      </w:r>
      <w:r w:rsidR="00D25444">
        <w:t xml:space="preserve">obecnou </w:t>
      </w:r>
      <w:r>
        <w:t>definici obrazového</w:t>
      </w:r>
      <w:r w:rsidR="00136EEE">
        <w:t xml:space="preserve"> přenosu</w:t>
      </w:r>
      <w:r w:rsidR="00D25444">
        <w:t>,</w:t>
      </w:r>
      <w:r w:rsidR="00136EEE">
        <w:t xml:space="preserve"> frekvenčního přenosu</w:t>
      </w:r>
      <w:r w:rsidR="00D25444">
        <w:t xml:space="preserve"> a přenosové matice,</w:t>
      </w:r>
      <w:r>
        <w:t xml:space="preserve"> </w:t>
      </w:r>
    </w:p>
    <w:p w:rsidR="00653419" w:rsidRDefault="00653419" w:rsidP="00DC7724">
      <w:pPr>
        <w:numPr>
          <w:ilvl w:val="1"/>
          <w:numId w:val="8"/>
        </w:numPr>
        <w:spacing w:after="0"/>
      </w:pPr>
      <w:r>
        <w:t xml:space="preserve">určete vstupy a výstupy </w:t>
      </w:r>
      <w:r w:rsidR="008B552F">
        <w:t xml:space="preserve">rozdílových členů a </w:t>
      </w:r>
      <w:r>
        <w:t xml:space="preserve">bloků </w:t>
      </w:r>
      <w:r w:rsidR="008B552F" w:rsidRPr="00291B1A">
        <w:t>G</w:t>
      </w:r>
      <w:r w:rsidR="00DC7724">
        <w:rPr>
          <w:vertAlign w:val="subscript"/>
        </w:rPr>
        <w:t>r</w:t>
      </w:r>
      <w:r w:rsidR="008B552F">
        <w:t xml:space="preserve"> </w:t>
      </w:r>
      <w:r w:rsidR="007A5D9F">
        <w:t xml:space="preserve">, </w:t>
      </w:r>
      <w:r w:rsidR="008B552F" w:rsidRPr="00291B1A">
        <w:t>G</w:t>
      </w:r>
      <w:r w:rsidR="00DC7724">
        <w:rPr>
          <w:vertAlign w:val="subscript"/>
        </w:rPr>
        <w:t>s</w:t>
      </w:r>
      <w:r w:rsidR="00971509">
        <w:t xml:space="preserve"> </w:t>
      </w:r>
      <w:r w:rsidR="007A5D9F">
        <w:t>a G</w:t>
      </w:r>
      <w:r w:rsidR="004E5F61">
        <w:t>,</w:t>
      </w:r>
    </w:p>
    <w:p w:rsidR="00971509" w:rsidRDefault="00971509" w:rsidP="005971C9">
      <w:pPr>
        <w:numPr>
          <w:ilvl w:val="1"/>
          <w:numId w:val="8"/>
        </w:numPr>
        <w:spacing w:after="0"/>
      </w:pPr>
      <w:r>
        <w:t>napište vztah mezi vstupem a výstupem rozdílov</w:t>
      </w:r>
      <w:r w:rsidR="005971C9">
        <w:t>ýc</w:t>
      </w:r>
      <w:r>
        <w:t>h člen</w:t>
      </w:r>
      <w:r w:rsidR="005971C9">
        <w:t>ů,</w:t>
      </w:r>
    </w:p>
    <w:p w:rsidR="00653419" w:rsidRDefault="00653419" w:rsidP="00DC7724">
      <w:pPr>
        <w:numPr>
          <w:ilvl w:val="1"/>
          <w:numId w:val="8"/>
        </w:numPr>
        <w:spacing w:after="0"/>
      </w:pPr>
      <w:r>
        <w:t xml:space="preserve">napište vztah mezi vstupem a výstupem pro </w:t>
      </w:r>
      <w:r w:rsidR="00525A80">
        <w:t xml:space="preserve">každý </w:t>
      </w:r>
      <w:r>
        <w:t>blok G</w:t>
      </w:r>
      <w:r w:rsidR="00DC7724">
        <w:rPr>
          <w:vertAlign w:val="subscript"/>
        </w:rPr>
        <w:t>r</w:t>
      </w:r>
      <w:r w:rsidR="005971C9">
        <w:t xml:space="preserve"> </w:t>
      </w:r>
      <w:r w:rsidR="00525A80">
        <w:rPr>
          <w:vertAlign w:val="subscript"/>
        </w:rPr>
        <w:t xml:space="preserve"> </w:t>
      </w:r>
      <w:r w:rsidR="007A5D9F">
        <w:t>,</w:t>
      </w:r>
      <w:r w:rsidR="00525A80">
        <w:t xml:space="preserve"> G</w:t>
      </w:r>
      <w:r w:rsidR="00DC7724">
        <w:rPr>
          <w:vertAlign w:val="subscript"/>
        </w:rPr>
        <w:t>s</w:t>
      </w:r>
      <w:r w:rsidR="007A5D9F">
        <w:t xml:space="preserve"> a G</w:t>
      </w:r>
      <w:r w:rsidR="00525A80">
        <w:t>,</w:t>
      </w:r>
    </w:p>
    <w:p w:rsidR="005224F9" w:rsidRDefault="006526EC" w:rsidP="005224F9">
      <w:pPr>
        <w:numPr>
          <w:ilvl w:val="1"/>
          <w:numId w:val="8"/>
        </w:numPr>
        <w:spacing w:after="0"/>
      </w:pPr>
      <w:r>
        <w:t>sestavte přenosovou matici G a napište vztah mezi vstu</w:t>
      </w:r>
      <w:r w:rsidR="005224F9">
        <w:t>py a výstupy výsledného systému.</w:t>
      </w:r>
    </w:p>
    <w:p w:rsidR="005224F9" w:rsidRPr="000E7B0D" w:rsidRDefault="005224F9" w:rsidP="005224F9">
      <w:pPr>
        <w:spacing w:after="0"/>
        <w:ind w:left="1440"/>
      </w:pPr>
    </w:p>
    <w:p w:rsidR="00653419" w:rsidRDefault="00653419" w:rsidP="00FA7300">
      <w:pPr>
        <w:numPr>
          <w:ilvl w:val="0"/>
          <w:numId w:val="8"/>
        </w:numPr>
        <w:spacing w:after="0"/>
      </w:pPr>
      <w:r>
        <w:t>O</w:t>
      </w:r>
      <w:r w:rsidR="00FA7300">
        <w:t>věřte výsled</w:t>
      </w:r>
      <w:r w:rsidRPr="000E7B0D">
        <w:t>k</w:t>
      </w:r>
      <w:r w:rsidR="00FA7300">
        <w:t>y</w:t>
      </w:r>
      <w:r w:rsidRPr="000E7B0D">
        <w:t xml:space="preserve"> </w:t>
      </w:r>
      <w:r w:rsidR="00FA7300">
        <w:t>vícerozměr</w:t>
      </w:r>
      <w:r w:rsidR="00196CB1">
        <w:t>né</w:t>
      </w:r>
      <w:r w:rsidR="00B22019">
        <w:t>ho</w:t>
      </w:r>
      <w:r w:rsidRPr="000E7B0D">
        <w:t xml:space="preserve"> </w:t>
      </w:r>
      <w:r w:rsidR="00047D4F">
        <w:t>řazení</w:t>
      </w:r>
      <w:r w:rsidR="00047D4F" w:rsidRPr="000E7B0D">
        <w:t xml:space="preserve"> </w:t>
      </w:r>
      <w:r>
        <w:t xml:space="preserve">z bodu 2), </w:t>
      </w:r>
      <w:r w:rsidRPr="00BA54C2">
        <w:rPr>
          <w:color w:val="FF0000"/>
        </w:rPr>
        <w:t>po</w:t>
      </w:r>
      <w:r w:rsidRPr="009532A9">
        <w:rPr>
          <w:color w:val="FF0000"/>
        </w:rPr>
        <w:t>dle potřeby si vyžádejte pomoc od učitele</w:t>
      </w:r>
    </w:p>
    <w:p w:rsidR="00653419" w:rsidRDefault="00653419" w:rsidP="00ED397A">
      <w:pPr>
        <w:numPr>
          <w:ilvl w:val="1"/>
          <w:numId w:val="8"/>
        </w:numPr>
        <w:spacing w:after="0"/>
      </w:pPr>
      <w:r>
        <w:t>v prostředí softwaru</w:t>
      </w:r>
      <w:r w:rsidR="00047D4F">
        <w:t xml:space="preserve"> </w:t>
      </w:r>
      <w:r>
        <w:t xml:space="preserve">Wolfram-Mathematica otevřete soubor typu .nb (notebook) a nazvěte jej </w:t>
      </w:r>
      <w:r w:rsidR="001A4C21">
        <w:t>RegOb</w:t>
      </w:r>
      <w:r w:rsidR="007D597B">
        <w:t>Odch</w:t>
      </w:r>
      <w:r>
        <w:t xml:space="preserve"> _jmeno_trida_datum</w:t>
      </w:r>
    </w:p>
    <w:p w:rsidR="00653419" w:rsidRDefault="00653419" w:rsidP="00022CEE">
      <w:pPr>
        <w:numPr>
          <w:ilvl w:val="1"/>
          <w:numId w:val="8"/>
        </w:numPr>
        <w:spacing w:after="0"/>
      </w:pPr>
      <w:r>
        <w:t xml:space="preserve">seznamte s příkazovými řádky  </w:t>
      </w:r>
      <w:r w:rsidRPr="00481689">
        <w:rPr>
          <w:i/>
          <w:iCs/>
        </w:rPr>
        <w:t xml:space="preserve">TransferFunctionModel </w:t>
      </w:r>
      <w:r w:rsidR="00022CEE">
        <w:t xml:space="preserve">, </w:t>
      </w:r>
      <w:r w:rsidRPr="00481689">
        <w:rPr>
          <w:i/>
          <w:iCs/>
        </w:rPr>
        <w:t>TransferFunctionExpand</w:t>
      </w:r>
      <w:r>
        <w:t xml:space="preserve"> a </w:t>
      </w:r>
      <w:r w:rsidR="00022CEE" w:rsidRPr="00022CEE">
        <w:rPr>
          <w:i/>
          <w:iCs/>
        </w:rPr>
        <w:t>SystemsModelFeedbackConnect</w:t>
      </w:r>
      <w:r w:rsidR="00022CEE">
        <w:t xml:space="preserve"> a </w:t>
      </w:r>
      <w:r>
        <w:t>jejich použití,</w:t>
      </w:r>
    </w:p>
    <w:p w:rsidR="00653419" w:rsidRDefault="00653419" w:rsidP="002B2724">
      <w:pPr>
        <w:numPr>
          <w:ilvl w:val="1"/>
          <w:numId w:val="8"/>
        </w:numPr>
        <w:spacing w:after="0"/>
      </w:pPr>
      <w:r>
        <w:t>Vytvořte funkční model pomocí</w:t>
      </w:r>
      <w:r w:rsidRPr="006430F3">
        <w:t xml:space="preserve"> příkazov</w:t>
      </w:r>
      <w:r>
        <w:t>ých</w:t>
      </w:r>
      <w:r w:rsidRPr="006430F3">
        <w:t xml:space="preserve"> řádk</w:t>
      </w:r>
      <w:r>
        <w:t xml:space="preserve">ů : " </w:t>
      </w:r>
      <w:r w:rsidRPr="002B2724">
        <w:rPr>
          <w:i/>
          <w:iCs/>
        </w:rPr>
        <w:t>TransferFunctionModel "</w:t>
      </w:r>
      <w:r w:rsidR="002B2724" w:rsidRPr="002B2724">
        <w:rPr>
          <w:i/>
          <w:iCs/>
        </w:rPr>
        <w:t xml:space="preserve">, </w:t>
      </w:r>
      <w:r w:rsidRPr="002B2724">
        <w:rPr>
          <w:i/>
          <w:iCs/>
        </w:rPr>
        <w:t xml:space="preserve"> "TransferFunctionExpand "</w:t>
      </w:r>
      <w:r w:rsidR="002B2724" w:rsidRPr="002B2724">
        <w:rPr>
          <w:i/>
          <w:iCs/>
        </w:rPr>
        <w:t xml:space="preserve"> a "SystemsModelFeedbackConnect</w:t>
      </w:r>
      <w:r w:rsidR="002B2724">
        <w:t>"</w:t>
      </w:r>
      <w:r>
        <w:t>.</w:t>
      </w:r>
    </w:p>
    <w:p w:rsidR="00653419" w:rsidRPr="00F42666" w:rsidRDefault="00653419" w:rsidP="006C38EB">
      <w:pPr>
        <w:numPr>
          <w:ilvl w:val="0"/>
          <w:numId w:val="8"/>
        </w:numPr>
        <w:spacing w:after="0"/>
      </w:pPr>
      <w:r>
        <w:t>Na základě funkčního modelu z bodu 3) určete řád výsledné soustavy G.</w:t>
      </w:r>
    </w:p>
    <w:p w:rsidR="00653419" w:rsidRPr="00471E8D" w:rsidRDefault="00653419" w:rsidP="00CC5D9F">
      <w:pPr>
        <w:spacing w:after="0" w:line="240" w:lineRule="auto"/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t>Závěr:</w:t>
      </w:r>
    </w:p>
    <w:p w:rsidR="009D1327" w:rsidRPr="00785AA8" w:rsidRDefault="00873BFA" w:rsidP="00217980">
      <w:pPr>
        <w:spacing w:after="0" w:line="240" w:lineRule="auto"/>
      </w:pPr>
      <w:r w:rsidRPr="00940399">
        <w:t xml:space="preserve">do závěru se uvede porovnávání  vlastnosti </w:t>
      </w:r>
      <w:r>
        <w:t xml:space="preserve"> regulačního obvodu s vícerozměrným systémem a zejména  typový rozdíl mezi vstupy a výstupy.</w:t>
      </w:r>
    </w:p>
    <w:p w:rsidR="00785AA8" w:rsidRPr="00785AA8" w:rsidRDefault="00785AA8" w:rsidP="00785AA8"/>
    <w:p w:rsidR="00785AA8" w:rsidRDefault="00785AA8" w:rsidP="00785AA8"/>
    <w:p w:rsidR="00785AA8" w:rsidRDefault="00785AA8">
      <w:r>
        <w:br w:type="page"/>
      </w:r>
    </w:p>
    <w:p w:rsidR="00785AA8" w:rsidRPr="002F4C10" w:rsidRDefault="008C1CD5" w:rsidP="00A8627E">
      <w:pPr>
        <w:pStyle w:val="Nadpis1"/>
        <w:rPr>
          <w:color w:val="auto"/>
        </w:rPr>
      </w:pPr>
      <w:r w:rsidRPr="002F4C10">
        <w:rPr>
          <w:color w:val="auto"/>
        </w:rPr>
        <w:lastRenderedPageBreak/>
        <w:t>Zdroje</w:t>
      </w:r>
    </w:p>
    <w:p w:rsidR="00A8627E" w:rsidRDefault="00C80E4F" w:rsidP="00EA32E0">
      <w:pPr>
        <w:pStyle w:val="Odstavecseseznamem"/>
        <w:numPr>
          <w:ilvl w:val="0"/>
          <w:numId w:val="7"/>
        </w:numPr>
        <w:spacing w:after="0" w:line="240" w:lineRule="auto"/>
      </w:pPr>
      <w:r w:rsidRPr="00C80E4F">
        <w:t>Interní studijní materiál školy a firemní dokumentace</w:t>
      </w:r>
      <w:r w:rsidR="006613F1">
        <w:t xml:space="preserve"> software </w:t>
      </w:r>
      <w:r w:rsidR="006613F1" w:rsidRPr="006613F1">
        <w:rPr>
          <w:b/>
          <w:bCs/>
        </w:rPr>
        <w:t>Wolfram-Mathematica</w:t>
      </w:r>
      <w:r w:rsidRPr="00C80E4F">
        <w:t>.</w:t>
      </w:r>
    </w:p>
    <w:p w:rsidR="006B636C" w:rsidRDefault="006B636C" w:rsidP="006B636C">
      <w:pPr>
        <w:spacing w:after="0" w:line="240" w:lineRule="auto"/>
      </w:pPr>
    </w:p>
    <w:p w:rsidR="00785AA8" w:rsidRDefault="00785AA8" w:rsidP="006B636C">
      <w:pPr>
        <w:spacing w:after="0" w:line="240" w:lineRule="auto"/>
      </w:pPr>
      <w:r>
        <w:t>Materiál je určen pro bezplatné používání pro potřeby výuky a vzdělávání na všech typech škol a školských zařízení. Jakékoliv další využití podléhá autorskému zákonu.</w:t>
      </w:r>
    </w:p>
    <w:p w:rsidR="00785AA8" w:rsidRDefault="00785AA8" w:rsidP="00C80E4F">
      <w:pPr>
        <w:spacing w:after="0" w:line="240" w:lineRule="auto"/>
      </w:pPr>
      <w:r>
        <w:t>Všechna neocitovaná autorská díla jsou dílem autora.</w:t>
      </w:r>
    </w:p>
    <w:p w:rsidR="00785AA8" w:rsidRDefault="00785AA8" w:rsidP="006613F1">
      <w:pPr>
        <w:spacing w:after="0" w:line="240" w:lineRule="auto"/>
      </w:pPr>
      <w:r>
        <w:t>Všechny neocitované obrázky jsou součástí prostředků výukového software</w:t>
      </w:r>
      <w:r w:rsidR="00C80E4F">
        <w:t xml:space="preserve"> </w:t>
      </w:r>
      <w:r w:rsidR="006613F1" w:rsidRPr="006613F1">
        <w:rPr>
          <w:b/>
          <w:bCs/>
        </w:rPr>
        <w:t>Microsoft office 2007</w:t>
      </w:r>
      <w:r>
        <w:t>.</w:t>
      </w:r>
    </w:p>
    <w:sectPr w:rsidR="00785AA8" w:rsidSect="00801E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2B3" w:rsidRDefault="006A62B3" w:rsidP="00480482">
      <w:pPr>
        <w:spacing w:after="0" w:line="240" w:lineRule="auto"/>
      </w:pPr>
      <w:r>
        <w:separator/>
      </w:r>
    </w:p>
  </w:endnote>
  <w:endnote w:type="continuationSeparator" w:id="0">
    <w:p w:rsidR="006A62B3" w:rsidRDefault="006A62B3" w:rsidP="004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2AC" w:rsidRPr="00A8627E" w:rsidRDefault="00C86163" w:rsidP="00480482">
    <w:pPr>
      <w:pStyle w:val="Zpat"/>
      <w:jc w:val="center"/>
      <w:rPr>
        <w:i/>
      </w:rPr>
    </w:pPr>
    <w:r w:rsidRPr="00C86163">
      <w:rPr>
        <w:i/>
      </w:rPr>
      <w:t>SŠ PTA, pracoviště tř. Legionářů 1572/3, 586 01 Jihlava</w:t>
    </w:r>
    <w:r w:rsidR="002632AC" w:rsidRPr="00A8627E">
      <w:rPr>
        <w:i/>
      </w:rPr>
      <w:t>.</w:t>
    </w:r>
  </w:p>
  <w:p w:rsidR="002632AC" w:rsidRPr="00EA6277" w:rsidRDefault="002632AC" w:rsidP="00480482">
    <w:pPr>
      <w:pStyle w:val="Zpat"/>
    </w:pPr>
  </w:p>
  <w:p w:rsidR="002632AC" w:rsidRDefault="002632AC" w:rsidP="00480482">
    <w:pPr>
      <w:pStyle w:val="Zpat"/>
      <w:jc w:val="center"/>
    </w:pPr>
    <w:r w:rsidRPr="00EA6277">
      <w:t xml:space="preserve">Stránka </w:t>
    </w:r>
    <w:r w:rsidR="00147E40" w:rsidRPr="00EA6277">
      <w:rPr>
        <w:b/>
      </w:rPr>
      <w:fldChar w:fldCharType="begin"/>
    </w:r>
    <w:r w:rsidRPr="00EA6277">
      <w:rPr>
        <w:b/>
      </w:rPr>
      <w:instrText>PAGE</w:instrText>
    </w:r>
    <w:r w:rsidR="00147E40" w:rsidRPr="00EA6277">
      <w:rPr>
        <w:b/>
      </w:rPr>
      <w:fldChar w:fldCharType="separate"/>
    </w:r>
    <w:r w:rsidR="00F97AE3">
      <w:rPr>
        <w:b/>
        <w:noProof/>
      </w:rPr>
      <w:t>1</w:t>
    </w:r>
    <w:r w:rsidR="00147E40" w:rsidRPr="00EA6277">
      <w:rPr>
        <w:b/>
      </w:rPr>
      <w:fldChar w:fldCharType="end"/>
    </w:r>
    <w:r w:rsidRPr="00EA6277">
      <w:t xml:space="preserve"> z </w:t>
    </w:r>
    <w:r w:rsidR="00147E40" w:rsidRPr="00EA6277">
      <w:rPr>
        <w:b/>
      </w:rPr>
      <w:fldChar w:fldCharType="begin"/>
    </w:r>
    <w:r w:rsidRPr="00EA6277">
      <w:rPr>
        <w:b/>
      </w:rPr>
      <w:instrText>NUMPAGES</w:instrText>
    </w:r>
    <w:r w:rsidR="00147E40" w:rsidRPr="00EA6277">
      <w:rPr>
        <w:b/>
      </w:rPr>
      <w:fldChar w:fldCharType="separate"/>
    </w:r>
    <w:r w:rsidR="00F97AE3">
      <w:rPr>
        <w:b/>
        <w:noProof/>
      </w:rPr>
      <w:t>4</w:t>
    </w:r>
    <w:r w:rsidR="00147E40" w:rsidRPr="00EA6277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2B3" w:rsidRDefault="006A62B3" w:rsidP="00480482">
      <w:pPr>
        <w:spacing w:after="0" w:line="240" w:lineRule="auto"/>
      </w:pPr>
      <w:r>
        <w:separator/>
      </w:r>
    </w:p>
  </w:footnote>
  <w:footnote w:type="continuationSeparator" w:id="0">
    <w:p w:rsidR="006A62B3" w:rsidRDefault="006A62B3" w:rsidP="004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2AC" w:rsidRDefault="002632AC" w:rsidP="0048048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106723" cy="847873"/>
          <wp:effectExtent l="19050" t="0" r="8077" b="0"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588" cy="848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5AB0"/>
    <w:multiLevelType w:val="hybridMultilevel"/>
    <w:tmpl w:val="01E057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C1DBB"/>
    <w:multiLevelType w:val="hybridMultilevel"/>
    <w:tmpl w:val="CEA4F4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321093"/>
    <w:multiLevelType w:val="hybridMultilevel"/>
    <w:tmpl w:val="2D7A0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13EC6"/>
    <w:multiLevelType w:val="hybridMultilevel"/>
    <w:tmpl w:val="BAD05B84"/>
    <w:lvl w:ilvl="0" w:tplc="6B8675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674BB"/>
    <w:multiLevelType w:val="hybridMultilevel"/>
    <w:tmpl w:val="FB9E7AD8"/>
    <w:lvl w:ilvl="0" w:tplc="312478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6F518A"/>
    <w:multiLevelType w:val="hybridMultilevel"/>
    <w:tmpl w:val="E6501D72"/>
    <w:lvl w:ilvl="0" w:tplc="693CA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16CC"/>
    <w:multiLevelType w:val="hybridMultilevel"/>
    <w:tmpl w:val="134CA8B2"/>
    <w:lvl w:ilvl="0" w:tplc="1324C2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92546A"/>
    <w:multiLevelType w:val="hybridMultilevel"/>
    <w:tmpl w:val="D7F441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482"/>
    <w:rsid w:val="00014C84"/>
    <w:rsid w:val="00022CEE"/>
    <w:rsid w:val="00023745"/>
    <w:rsid w:val="00024B33"/>
    <w:rsid w:val="00047D4F"/>
    <w:rsid w:val="0005346E"/>
    <w:rsid w:val="00066977"/>
    <w:rsid w:val="00082DD5"/>
    <w:rsid w:val="000913B3"/>
    <w:rsid w:val="00092D44"/>
    <w:rsid w:val="00096412"/>
    <w:rsid w:val="000A4025"/>
    <w:rsid w:val="000B1F05"/>
    <w:rsid w:val="000C0813"/>
    <w:rsid w:val="000C4350"/>
    <w:rsid w:val="000C4B23"/>
    <w:rsid w:val="000D28DC"/>
    <w:rsid w:val="000D56D5"/>
    <w:rsid w:val="000E14A2"/>
    <w:rsid w:val="000E63AA"/>
    <w:rsid w:val="000F35E1"/>
    <w:rsid w:val="00112E50"/>
    <w:rsid w:val="00113094"/>
    <w:rsid w:val="00121DA9"/>
    <w:rsid w:val="001261DB"/>
    <w:rsid w:val="001333A7"/>
    <w:rsid w:val="00136EEE"/>
    <w:rsid w:val="00144210"/>
    <w:rsid w:val="00147E40"/>
    <w:rsid w:val="001575DE"/>
    <w:rsid w:val="00163E4A"/>
    <w:rsid w:val="001917E4"/>
    <w:rsid w:val="00194727"/>
    <w:rsid w:val="00196CB1"/>
    <w:rsid w:val="001A2D33"/>
    <w:rsid w:val="001A4C21"/>
    <w:rsid w:val="001B246B"/>
    <w:rsid w:val="001B3236"/>
    <w:rsid w:val="001B478E"/>
    <w:rsid w:val="001C0F7D"/>
    <w:rsid w:val="001C3CF0"/>
    <w:rsid w:val="001C48C6"/>
    <w:rsid w:val="001C5EB9"/>
    <w:rsid w:val="001D7B01"/>
    <w:rsid w:val="001E1979"/>
    <w:rsid w:val="001E7B78"/>
    <w:rsid w:val="001F2505"/>
    <w:rsid w:val="001F6DF0"/>
    <w:rsid w:val="002026BB"/>
    <w:rsid w:val="00217980"/>
    <w:rsid w:val="00221F39"/>
    <w:rsid w:val="00224239"/>
    <w:rsid w:val="002351B2"/>
    <w:rsid w:val="00244FE3"/>
    <w:rsid w:val="00250172"/>
    <w:rsid w:val="00253453"/>
    <w:rsid w:val="00253D59"/>
    <w:rsid w:val="0025641A"/>
    <w:rsid w:val="0026063F"/>
    <w:rsid w:val="002632AC"/>
    <w:rsid w:val="002667D9"/>
    <w:rsid w:val="002755B6"/>
    <w:rsid w:val="00291B1A"/>
    <w:rsid w:val="00294195"/>
    <w:rsid w:val="002A5A24"/>
    <w:rsid w:val="002A67E7"/>
    <w:rsid w:val="002B2724"/>
    <w:rsid w:val="002B3BF6"/>
    <w:rsid w:val="002B4EC6"/>
    <w:rsid w:val="002B7157"/>
    <w:rsid w:val="002C00F2"/>
    <w:rsid w:val="002C3FB7"/>
    <w:rsid w:val="002D0AE6"/>
    <w:rsid w:val="002D20AB"/>
    <w:rsid w:val="002E0FAA"/>
    <w:rsid w:val="002E7594"/>
    <w:rsid w:val="002F124F"/>
    <w:rsid w:val="002F4C10"/>
    <w:rsid w:val="002F6AE3"/>
    <w:rsid w:val="003057EA"/>
    <w:rsid w:val="003232D7"/>
    <w:rsid w:val="003241F3"/>
    <w:rsid w:val="00325D21"/>
    <w:rsid w:val="0032713F"/>
    <w:rsid w:val="003321B2"/>
    <w:rsid w:val="00333EDB"/>
    <w:rsid w:val="00352F1C"/>
    <w:rsid w:val="00377DD1"/>
    <w:rsid w:val="00396A9B"/>
    <w:rsid w:val="003A1929"/>
    <w:rsid w:val="003A22C0"/>
    <w:rsid w:val="003B69A5"/>
    <w:rsid w:val="003C7EF7"/>
    <w:rsid w:val="003D49A9"/>
    <w:rsid w:val="003E45E1"/>
    <w:rsid w:val="003E7CE0"/>
    <w:rsid w:val="003F4780"/>
    <w:rsid w:val="0040456F"/>
    <w:rsid w:val="00405687"/>
    <w:rsid w:val="00413876"/>
    <w:rsid w:val="00414207"/>
    <w:rsid w:val="00415AD9"/>
    <w:rsid w:val="004206A3"/>
    <w:rsid w:val="0042499E"/>
    <w:rsid w:val="00430E84"/>
    <w:rsid w:val="0044447A"/>
    <w:rsid w:val="004503F6"/>
    <w:rsid w:val="00453007"/>
    <w:rsid w:val="00453B32"/>
    <w:rsid w:val="00455769"/>
    <w:rsid w:val="00455C9D"/>
    <w:rsid w:val="00460CC0"/>
    <w:rsid w:val="004670DA"/>
    <w:rsid w:val="00470541"/>
    <w:rsid w:val="00471E8D"/>
    <w:rsid w:val="00480482"/>
    <w:rsid w:val="0048404B"/>
    <w:rsid w:val="00485652"/>
    <w:rsid w:val="00485CA7"/>
    <w:rsid w:val="004876E0"/>
    <w:rsid w:val="004D501C"/>
    <w:rsid w:val="004E0F8C"/>
    <w:rsid w:val="004E2F47"/>
    <w:rsid w:val="004E5F61"/>
    <w:rsid w:val="0051336F"/>
    <w:rsid w:val="00513FBD"/>
    <w:rsid w:val="00516A52"/>
    <w:rsid w:val="005224F9"/>
    <w:rsid w:val="00525A80"/>
    <w:rsid w:val="00526E99"/>
    <w:rsid w:val="00534D8C"/>
    <w:rsid w:val="005417AF"/>
    <w:rsid w:val="0054642C"/>
    <w:rsid w:val="00555CC0"/>
    <w:rsid w:val="00565349"/>
    <w:rsid w:val="00577363"/>
    <w:rsid w:val="005815B4"/>
    <w:rsid w:val="00584809"/>
    <w:rsid w:val="00584AB7"/>
    <w:rsid w:val="00586D05"/>
    <w:rsid w:val="00593B79"/>
    <w:rsid w:val="005971C9"/>
    <w:rsid w:val="005A46C2"/>
    <w:rsid w:val="005A758A"/>
    <w:rsid w:val="005C433D"/>
    <w:rsid w:val="005C555E"/>
    <w:rsid w:val="005D1326"/>
    <w:rsid w:val="005D58DB"/>
    <w:rsid w:val="005D6509"/>
    <w:rsid w:val="005E6CDE"/>
    <w:rsid w:val="00605BD5"/>
    <w:rsid w:val="00610881"/>
    <w:rsid w:val="0061473F"/>
    <w:rsid w:val="00624D8D"/>
    <w:rsid w:val="0063023F"/>
    <w:rsid w:val="00642B8D"/>
    <w:rsid w:val="006526EC"/>
    <w:rsid w:val="00653419"/>
    <w:rsid w:val="00657389"/>
    <w:rsid w:val="006613F1"/>
    <w:rsid w:val="00661B0C"/>
    <w:rsid w:val="00663198"/>
    <w:rsid w:val="006643AF"/>
    <w:rsid w:val="00665262"/>
    <w:rsid w:val="00684F6D"/>
    <w:rsid w:val="00692622"/>
    <w:rsid w:val="006950FD"/>
    <w:rsid w:val="006A4C8E"/>
    <w:rsid w:val="006A62B3"/>
    <w:rsid w:val="006B636C"/>
    <w:rsid w:val="006C0215"/>
    <w:rsid w:val="006C1295"/>
    <w:rsid w:val="006C2A62"/>
    <w:rsid w:val="006C38EB"/>
    <w:rsid w:val="006C60EE"/>
    <w:rsid w:val="006C6DA5"/>
    <w:rsid w:val="006D0F17"/>
    <w:rsid w:val="006D160E"/>
    <w:rsid w:val="006D68B5"/>
    <w:rsid w:val="006D69F5"/>
    <w:rsid w:val="006E0E94"/>
    <w:rsid w:val="006F1F09"/>
    <w:rsid w:val="006F2D5D"/>
    <w:rsid w:val="006F44E9"/>
    <w:rsid w:val="00700676"/>
    <w:rsid w:val="00701C3D"/>
    <w:rsid w:val="00705661"/>
    <w:rsid w:val="00706EE7"/>
    <w:rsid w:val="0071225C"/>
    <w:rsid w:val="00713FFA"/>
    <w:rsid w:val="00715B7D"/>
    <w:rsid w:val="00720195"/>
    <w:rsid w:val="0072100C"/>
    <w:rsid w:val="00732868"/>
    <w:rsid w:val="0073436E"/>
    <w:rsid w:val="007424AA"/>
    <w:rsid w:val="00760F66"/>
    <w:rsid w:val="00763853"/>
    <w:rsid w:val="00775DD0"/>
    <w:rsid w:val="00785AA8"/>
    <w:rsid w:val="007A111B"/>
    <w:rsid w:val="007A40F3"/>
    <w:rsid w:val="007A5D9F"/>
    <w:rsid w:val="007B1B03"/>
    <w:rsid w:val="007C781D"/>
    <w:rsid w:val="007D597B"/>
    <w:rsid w:val="007D6BB0"/>
    <w:rsid w:val="007E1CF6"/>
    <w:rsid w:val="007F13F7"/>
    <w:rsid w:val="007F2372"/>
    <w:rsid w:val="007F776B"/>
    <w:rsid w:val="00801EE2"/>
    <w:rsid w:val="00801F8A"/>
    <w:rsid w:val="00802034"/>
    <w:rsid w:val="008034E8"/>
    <w:rsid w:val="008048C9"/>
    <w:rsid w:val="008075CE"/>
    <w:rsid w:val="00822D41"/>
    <w:rsid w:val="00830461"/>
    <w:rsid w:val="008618C8"/>
    <w:rsid w:val="00873BFA"/>
    <w:rsid w:val="0088653B"/>
    <w:rsid w:val="00887A63"/>
    <w:rsid w:val="00887F32"/>
    <w:rsid w:val="008939AE"/>
    <w:rsid w:val="0089551D"/>
    <w:rsid w:val="008A484C"/>
    <w:rsid w:val="008A73FC"/>
    <w:rsid w:val="008B552F"/>
    <w:rsid w:val="008B61D5"/>
    <w:rsid w:val="008B713F"/>
    <w:rsid w:val="008C0FB9"/>
    <w:rsid w:val="008C1CD5"/>
    <w:rsid w:val="008C35E4"/>
    <w:rsid w:val="008D3317"/>
    <w:rsid w:val="008E1731"/>
    <w:rsid w:val="008F4209"/>
    <w:rsid w:val="00905BA3"/>
    <w:rsid w:val="009115E6"/>
    <w:rsid w:val="009168BE"/>
    <w:rsid w:val="00917128"/>
    <w:rsid w:val="00921D82"/>
    <w:rsid w:val="009248EA"/>
    <w:rsid w:val="0092771B"/>
    <w:rsid w:val="009332AE"/>
    <w:rsid w:val="00933448"/>
    <w:rsid w:val="009404BE"/>
    <w:rsid w:val="009675C2"/>
    <w:rsid w:val="0097086E"/>
    <w:rsid w:val="00971509"/>
    <w:rsid w:val="00992D97"/>
    <w:rsid w:val="009A3358"/>
    <w:rsid w:val="009C36B4"/>
    <w:rsid w:val="009D1327"/>
    <w:rsid w:val="009D4BB6"/>
    <w:rsid w:val="009E2259"/>
    <w:rsid w:val="009E37BD"/>
    <w:rsid w:val="009E5E58"/>
    <w:rsid w:val="00A00446"/>
    <w:rsid w:val="00A05783"/>
    <w:rsid w:val="00A14228"/>
    <w:rsid w:val="00A229CC"/>
    <w:rsid w:val="00A33325"/>
    <w:rsid w:val="00A41AAF"/>
    <w:rsid w:val="00A726AF"/>
    <w:rsid w:val="00A72D3E"/>
    <w:rsid w:val="00A8627E"/>
    <w:rsid w:val="00A97A60"/>
    <w:rsid w:val="00AC5B60"/>
    <w:rsid w:val="00AC5E21"/>
    <w:rsid w:val="00AF5029"/>
    <w:rsid w:val="00B009A8"/>
    <w:rsid w:val="00B14366"/>
    <w:rsid w:val="00B15DC0"/>
    <w:rsid w:val="00B20D3F"/>
    <w:rsid w:val="00B22019"/>
    <w:rsid w:val="00B33647"/>
    <w:rsid w:val="00B349A5"/>
    <w:rsid w:val="00B37C22"/>
    <w:rsid w:val="00B52E06"/>
    <w:rsid w:val="00B544F8"/>
    <w:rsid w:val="00B62F44"/>
    <w:rsid w:val="00B7417D"/>
    <w:rsid w:val="00B87F83"/>
    <w:rsid w:val="00BA5838"/>
    <w:rsid w:val="00BB6F2F"/>
    <w:rsid w:val="00BB7210"/>
    <w:rsid w:val="00BC5278"/>
    <w:rsid w:val="00BC6FFB"/>
    <w:rsid w:val="00BC7CBB"/>
    <w:rsid w:val="00BD292A"/>
    <w:rsid w:val="00BF02C3"/>
    <w:rsid w:val="00BF0E1D"/>
    <w:rsid w:val="00BF1FD7"/>
    <w:rsid w:val="00BF4AD0"/>
    <w:rsid w:val="00C00191"/>
    <w:rsid w:val="00C023BA"/>
    <w:rsid w:val="00C1200F"/>
    <w:rsid w:val="00C20207"/>
    <w:rsid w:val="00C5461C"/>
    <w:rsid w:val="00C62965"/>
    <w:rsid w:val="00C63304"/>
    <w:rsid w:val="00C6666E"/>
    <w:rsid w:val="00C73070"/>
    <w:rsid w:val="00C76A4F"/>
    <w:rsid w:val="00C80E4F"/>
    <w:rsid w:val="00C86163"/>
    <w:rsid w:val="00C86188"/>
    <w:rsid w:val="00C8639D"/>
    <w:rsid w:val="00C93D81"/>
    <w:rsid w:val="00CA5078"/>
    <w:rsid w:val="00CB0AB7"/>
    <w:rsid w:val="00CB1D50"/>
    <w:rsid w:val="00CC0BF9"/>
    <w:rsid w:val="00CC1E3E"/>
    <w:rsid w:val="00CC28F6"/>
    <w:rsid w:val="00CC5D9F"/>
    <w:rsid w:val="00CC7D67"/>
    <w:rsid w:val="00CD03F2"/>
    <w:rsid w:val="00CD650A"/>
    <w:rsid w:val="00CD6A79"/>
    <w:rsid w:val="00CE2BB0"/>
    <w:rsid w:val="00CE31A3"/>
    <w:rsid w:val="00CF35D8"/>
    <w:rsid w:val="00D131E2"/>
    <w:rsid w:val="00D16C8B"/>
    <w:rsid w:val="00D25444"/>
    <w:rsid w:val="00D318FE"/>
    <w:rsid w:val="00D31F6B"/>
    <w:rsid w:val="00D344B0"/>
    <w:rsid w:val="00D64B38"/>
    <w:rsid w:val="00D67DD7"/>
    <w:rsid w:val="00D720E5"/>
    <w:rsid w:val="00D72978"/>
    <w:rsid w:val="00D72F49"/>
    <w:rsid w:val="00D82F4A"/>
    <w:rsid w:val="00D83A68"/>
    <w:rsid w:val="00D94E40"/>
    <w:rsid w:val="00DA23D9"/>
    <w:rsid w:val="00DA5A8C"/>
    <w:rsid w:val="00DC1713"/>
    <w:rsid w:val="00DC5703"/>
    <w:rsid w:val="00DC7724"/>
    <w:rsid w:val="00DD3231"/>
    <w:rsid w:val="00DD594B"/>
    <w:rsid w:val="00DD6C36"/>
    <w:rsid w:val="00DF200E"/>
    <w:rsid w:val="00DF2FD2"/>
    <w:rsid w:val="00DF4A5D"/>
    <w:rsid w:val="00E00283"/>
    <w:rsid w:val="00E01633"/>
    <w:rsid w:val="00E0527A"/>
    <w:rsid w:val="00E07862"/>
    <w:rsid w:val="00E232CF"/>
    <w:rsid w:val="00E23B15"/>
    <w:rsid w:val="00E25B48"/>
    <w:rsid w:val="00E42940"/>
    <w:rsid w:val="00E46E56"/>
    <w:rsid w:val="00E63430"/>
    <w:rsid w:val="00E672F0"/>
    <w:rsid w:val="00EA32E0"/>
    <w:rsid w:val="00EB032C"/>
    <w:rsid w:val="00EB0613"/>
    <w:rsid w:val="00EB14F1"/>
    <w:rsid w:val="00EB6126"/>
    <w:rsid w:val="00ED132D"/>
    <w:rsid w:val="00ED397A"/>
    <w:rsid w:val="00ED77FC"/>
    <w:rsid w:val="00EE4623"/>
    <w:rsid w:val="00EF7809"/>
    <w:rsid w:val="00F04435"/>
    <w:rsid w:val="00F10D7B"/>
    <w:rsid w:val="00F24876"/>
    <w:rsid w:val="00F30B92"/>
    <w:rsid w:val="00F471F0"/>
    <w:rsid w:val="00F60246"/>
    <w:rsid w:val="00F65415"/>
    <w:rsid w:val="00F70474"/>
    <w:rsid w:val="00F73D8D"/>
    <w:rsid w:val="00F75821"/>
    <w:rsid w:val="00F8294C"/>
    <w:rsid w:val="00F840F1"/>
    <w:rsid w:val="00F855C7"/>
    <w:rsid w:val="00F86113"/>
    <w:rsid w:val="00F97AE3"/>
    <w:rsid w:val="00FA5362"/>
    <w:rsid w:val="00FA7300"/>
    <w:rsid w:val="00FC0BAF"/>
    <w:rsid w:val="00FC3716"/>
    <w:rsid w:val="00FE30A0"/>
    <w:rsid w:val="00FE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>
      <v:stroke startarrow="oval" weight="2pt"/>
    </o:shapedefaults>
    <o:shapelayout v:ext="edit">
      <o:idmap v:ext="edit" data="1"/>
      <o:rules v:ext="edit">
        <o:r id="V:Rule12" type="connector" idref="#_x0000_s1317"/>
        <o:r id="V:Rule13" type="connector" idref="#_x0000_s1304"/>
        <o:r id="V:Rule14" type="connector" idref="#_x0000_s1321"/>
        <o:r id="V:Rule15" type="connector" idref="#_x0000_s1323"/>
        <o:r id="V:Rule16" type="connector" idref="#_x0000_s1322"/>
        <o:r id="V:Rule17" type="connector" idref="#_x0000_s1313"/>
        <o:r id="V:Rule18" type="connector" idref="#_x0000_s1328"/>
        <o:r id="V:Rule19" type="connector" idref="#_x0000_s1324"/>
        <o:r id="V:Rule20" type="connector" idref="#_x0000_s1307"/>
        <o:r id="V:Rule21" type="connector" idref="#_x0000_s1300"/>
        <o:r id="V:Rule22" type="connector" idref="#_x0000_s1303"/>
      </o:rules>
      <o:regrouptable v:ext="edit">
        <o:entry new="1" old="0"/>
        <o:entry new="2" old="0"/>
        <o:entry new="3" old="0"/>
        <o:entry new="4" old="0"/>
        <o:entry new="5" old="4"/>
        <o:entry new="6" old="0"/>
        <o:entry new="7" old="6"/>
        <o:entry new="8" old="0"/>
        <o:entry new="9" old="0"/>
        <o:entry new="10" old="0"/>
        <o:entry new="11" old="0"/>
        <o:entry new="12" old="0"/>
        <o:entry new="1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EE2"/>
  </w:style>
  <w:style w:type="paragraph" w:styleId="Nadpis1">
    <w:name w:val="heading 1"/>
    <w:basedOn w:val="Normln"/>
    <w:next w:val="Normln"/>
    <w:link w:val="Nadpis1Char"/>
    <w:uiPriority w:val="9"/>
    <w:qFormat/>
    <w:rsid w:val="00A86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0482"/>
  </w:style>
  <w:style w:type="paragraph" w:styleId="Zpat">
    <w:name w:val="footer"/>
    <w:basedOn w:val="Normln"/>
    <w:link w:val="ZpatChar"/>
    <w:uiPriority w:val="99"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482"/>
  </w:style>
  <w:style w:type="paragraph" w:styleId="Textbubliny">
    <w:name w:val="Balloon Text"/>
    <w:basedOn w:val="Normln"/>
    <w:link w:val="TextbublinyChar"/>
    <w:uiPriority w:val="99"/>
    <w:semiHidden/>
    <w:unhideWhenUsed/>
    <w:rsid w:val="0048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4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A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A86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53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7768A-013E-49A2-85D2-F5F4AB70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Jihlava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ifrah</cp:lastModifiedBy>
  <cp:revision>28</cp:revision>
  <cp:lastPrinted>2014-10-23T05:23:00Z</cp:lastPrinted>
  <dcterms:created xsi:type="dcterms:W3CDTF">2014-09-13T05:36:00Z</dcterms:created>
  <dcterms:modified xsi:type="dcterms:W3CDTF">2015-01-24T07:43:00Z</dcterms:modified>
</cp:coreProperties>
</file>