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3119D6" w:rsidP="00DD5D98">
            <w:r>
              <w:t>Interpolace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3119D6" w:rsidP="00DD5D98">
            <w:r w:rsidRPr="003119D6">
              <w:t>05_interpolaceDerivace</w:t>
            </w:r>
            <w:r>
              <w:t>.nb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>Materiál slouží k objasnění významu derivace při sestavování interpolačního polynomu. Tedy možnost jak ovlivnit výslednou funkci při znalosti hodnoty derivace v daném bodě.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C45F7D" w:rsidRDefault="000F46E7" w:rsidP="00DD5D98">
      <w:r>
        <w:t xml:space="preserve">Materiál slouží jako rozšiřující doplněk k výkladu interpolačního polynomu. Je upevněna a rozšířena znalost o sestavování soustav rovnic ze zadaných bodů, popř derivací v bodech. </w:t>
      </w:r>
    </w:p>
    <w:p w:rsidR="000F46E7" w:rsidRDefault="000F46E7" w:rsidP="000F46E7">
      <w:pPr>
        <w:jc w:val="center"/>
      </w:pPr>
      <w:r>
        <w:rPr>
          <w:rFonts w:ascii="Courier" w:hAnsi="Courier" w:cs="Courier"/>
          <w:noProof/>
          <w:lang w:eastAsia="cs-CZ"/>
        </w:rPr>
        <w:drawing>
          <wp:inline distT="0" distB="0" distL="0" distR="0">
            <wp:extent cx="2101933" cy="1298138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68" cy="129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6E7" w:rsidRDefault="000F46E7" w:rsidP="00DD5D98">
      <w:r>
        <w:t>Žák systém Mathematica používá aktivně i pasivně. Doporučuji prvně učivo frontálně prezentovat a pak žáky nechat experimentovat. Závěrečné příklady prokáží nakolik žák učivu porozuměl.</w:t>
      </w:r>
    </w:p>
    <w:p w:rsidR="000F46E7" w:rsidRDefault="000F46E7" w:rsidP="00DD5D98">
      <w:r>
        <w:t>Závěrečné interaktivní modely vybízejí k experimentování s polynomy a interpolacemi, jsou motivací k dalšímu studiu.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Mathematica)</w:t>
      </w:r>
    </w:p>
    <w:p w:rsidR="00923225" w:rsidRDefault="003119D6" w:rsidP="00923225">
      <w:pPr>
        <w:rPr>
          <w:rFonts w:eastAsiaTheme="minorEastAsia"/>
        </w:rPr>
      </w:pPr>
      <w:r>
        <w:t xml:space="preserve">Výpočty se opírají buď o sestavení soustavy lineárních rovnic z definice interpolačního polynomu a následného použití funkce Solve. Nebo lze použít vestavěnou funkci </w:t>
      </w:r>
      <m:oMath>
        <m:r>
          <m:rPr>
            <m:sty m:val="p"/>
          </m:rPr>
          <w:rPr>
            <w:rFonts w:ascii="Cambria Math" w:hAnsi="Cambria Math"/>
          </w:rPr>
          <m:t>InterpolatingPolynomial</m:t>
        </m:r>
      </m:oMath>
      <w:r w:rsidR="00D13A4B">
        <w:rPr>
          <w:rFonts w:eastAsiaTheme="minorEastAsia"/>
        </w:rPr>
        <w:t>, která umí zpracovávat i derivace v bodech. Její syntaxe není snadná, je nutné podrobně studovat dokumentaci.</w:t>
      </w:r>
    </w:p>
    <w:p w:rsidR="000F46E7" w:rsidRDefault="000F46E7" w:rsidP="00923225">
      <w:r>
        <w:rPr>
          <w:rFonts w:eastAsiaTheme="minorEastAsia"/>
        </w:rPr>
        <w:lastRenderedPageBreak/>
        <w:t>U všech příkladů je uveden zdrojový kód, který může sloužit jako návod a inspirace pro studium samotného systému Mathematica.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A545D9" w:rsidP="00DD5D98">
      <w:r>
        <w:t>Rozšiřující učivo o interpolacích. Zpravidla zaujmou interaktivní modely. Je nutné se orientovat v systému Mathematica.</w:t>
      </w:r>
    </w:p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39" w:rsidRDefault="00984839" w:rsidP="00DD5D98">
      <w:pPr>
        <w:spacing w:after="0" w:line="240" w:lineRule="auto"/>
      </w:pPr>
      <w:r>
        <w:separator/>
      </w:r>
    </w:p>
  </w:endnote>
  <w:endnote w:type="continuationSeparator" w:id="0">
    <w:p w:rsidR="00984839" w:rsidRDefault="00984839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39" w:rsidRDefault="00984839" w:rsidP="00DD5D98">
      <w:pPr>
        <w:spacing w:after="0" w:line="240" w:lineRule="auto"/>
      </w:pPr>
      <w:r>
        <w:separator/>
      </w:r>
    </w:p>
  </w:footnote>
  <w:footnote w:type="continuationSeparator" w:id="0">
    <w:p w:rsidR="00984839" w:rsidRDefault="00984839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46774"/>
    <w:rsid w:val="000539E1"/>
    <w:rsid w:val="000D442D"/>
    <w:rsid w:val="000F46E7"/>
    <w:rsid w:val="003119D6"/>
    <w:rsid w:val="003705E1"/>
    <w:rsid w:val="003F3CEE"/>
    <w:rsid w:val="005E3A75"/>
    <w:rsid w:val="00650990"/>
    <w:rsid w:val="00732ECA"/>
    <w:rsid w:val="008E1F08"/>
    <w:rsid w:val="008F57E1"/>
    <w:rsid w:val="00923225"/>
    <w:rsid w:val="009259BE"/>
    <w:rsid w:val="00984839"/>
    <w:rsid w:val="00A545D9"/>
    <w:rsid w:val="00AE3DFE"/>
    <w:rsid w:val="00C45F7D"/>
    <w:rsid w:val="00D13A4B"/>
    <w:rsid w:val="00DA63D9"/>
    <w:rsid w:val="00DD5D98"/>
    <w:rsid w:val="00E2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2014-06-23T18:11:00Z</dcterms:created>
  <dcterms:modified xsi:type="dcterms:W3CDTF">2014-06-23T18:48:00Z</dcterms:modified>
</cp:coreProperties>
</file>