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500E8E" w:rsidP="004F49FE">
            <w:r>
              <w:t>Složitost algoritmů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500E8E" w:rsidP="00DD5D98">
            <w:proofErr w:type="spellStart"/>
            <w:r>
              <w:t>Slozitost</w:t>
            </w:r>
            <w:r w:rsidR="003119D6"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500E8E">
        <w:t xml:space="preserve">jednak </w:t>
      </w:r>
      <w:r w:rsidR="00071448">
        <w:t xml:space="preserve">jako </w:t>
      </w:r>
      <w:r w:rsidR="00500E8E">
        <w:t>přednáška k objasnění pojmu složitost algoritmů a jednak jako cvičný materiál pro studenty pro samostudium.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4F49FE" w:rsidRDefault="00500E8E" w:rsidP="00DD5D98">
      <w:r>
        <w:t>Materiál obsahuje výkladovou část s interaktivním modelem, zabývající se teorií a poté příklady pro samostatné procvičení.</w:t>
      </w:r>
    </w:p>
    <w:p w:rsidR="00500E8E" w:rsidRDefault="000F46E7" w:rsidP="00DD5D98">
      <w:r>
        <w:t>Žák syst</w:t>
      </w:r>
      <w:r w:rsidR="00500E8E">
        <w:t xml:space="preserve">ém </w:t>
      </w:r>
      <w:proofErr w:type="spellStart"/>
      <w:r w:rsidR="00500E8E">
        <w:t>Mathematica</w:t>
      </w:r>
      <w:proofErr w:type="spellEnd"/>
      <w:r w:rsidR="00500E8E">
        <w:t xml:space="preserve"> používá</w:t>
      </w:r>
      <w:r w:rsidR="00071448">
        <w:t xml:space="preserve"> pasivně</w:t>
      </w:r>
      <w:r w:rsidR="00500E8E">
        <w:t xml:space="preserve"> i aktivně</w:t>
      </w:r>
      <w:r w:rsidR="00071448">
        <w:t>. Doporučuji</w:t>
      </w:r>
      <w:r>
        <w:t xml:space="preserve"> učivo </w:t>
      </w:r>
      <w:r w:rsidR="00500E8E">
        <w:t xml:space="preserve">nejprve </w:t>
      </w:r>
      <w:r>
        <w:t>frontálně prezentovat</w:t>
      </w:r>
      <w:r w:rsidR="00500E8E">
        <w:t>, resp. jeho první část a poté buď společně se studenty projít cvičení, nebo jim úlohy nechat k samostudiu.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53797" w:rsidRDefault="00500E8E" w:rsidP="00923225">
      <w:pPr>
        <w:rPr>
          <w:rFonts w:eastAsiaTheme="minorEastAsia"/>
        </w:rPr>
      </w:pPr>
      <w:r>
        <w:t xml:space="preserve">Systém </w:t>
      </w:r>
      <w:proofErr w:type="spellStart"/>
      <w:r>
        <w:t>Mathematica</w:t>
      </w:r>
      <w:proofErr w:type="spellEnd"/>
      <w:r>
        <w:t xml:space="preserve"> je zde použit ke kreslení grafů. Cílem by mělo být usnadnění práce učitele a přesné vykreslení grafů. Zvláštní pozornosti doporučuji věnovat poslednímu příkladu, který tím že je nastavení funkce Plot voleno stejně jako u předcházejících příkladů, může vést k mylnému závěru.</w:t>
      </w: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953797" w:rsidP="00DD5D98">
      <w:r>
        <w:t>Teoretické</w:t>
      </w:r>
      <w:r w:rsidR="00A545D9">
        <w:t xml:space="preserve"> učivo o</w:t>
      </w:r>
      <w:r>
        <w:t xml:space="preserve"> </w:t>
      </w:r>
      <w:r w:rsidR="00500E8E">
        <w:t>složitosti algoritmů</w:t>
      </w:r>
      <w:r w:rsidR="00A545D9">
        <w:t>.</w:t>
      </w:r>
      <w:r w:rsidR="001B39B1">
        <w:t xml:space="preserve"> Obsahuje výklad s</w:t>
      </w:r>
      <w:r w:rsidR="00500E8E">
        <w:t xml:space="preserve"> vysvětlujícím interaktivním modelem a poté </w:t>
      </w:r>
      <w:r w:rsidR="007E4CC4">
        <w:t xml:space="preserve">příklady ke společnému, nebo samostatnému procvičení. </w:t>
      </w:r>
      <w:bookmarkStart w:id="0" w:name="_GoBack"/>
      <w:bookmarkEnd w:id="0"/>
      <w:r w:rsidR="00A545D9">
        <w:t xml:space="preserve">Je nutné se orientovat v systému </w:t>
      </w:r>
      <w:proofErr w:type="spellStart"/>
      <w:r w:rsidR="00A545D9">
        <w:t>Mathematica</w:t>
      </w:r>
      <w:proofErr w:type="spellEnd"/>
      <w:r w:rsidR="00A545D9">
        <w:t>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8E" w:rsidRDefault="00EB6C8E" w:rsidP="00DD5D98">
      <w:pPr>
        <w:spacing w:after="0" w:line="240" w:lineRule="auto"/>
      </w:pPr>
      <w:r>
        <w:separator/>
      </w:r>
    </w:p>
  </w:endnote>
  <w:endnote w:type="continuationSeparator" w:id="0">
    <w:p w:rsidR="00EB6C8E" w:rsidRDefault="00EB6C8E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8E" w:rsidRDefault="00EB6C8E" w:rsidP="00DD5D98">
      <w:pPr>
        <w:spacing w:after="0" w:line="240" w:lineRule="auto"/>
      </w:pPr>
      <w:r>
        <w:separator/>
      </w:r>
    </w:p>
  </w:footnote>
  <w:footnote w:type="continuationSeparator" w:id="0">
    <w:p w:rsidR="00EB6C8E" w:rsidRDefault="00EB6C8E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71448"/>
    <w:rsid w:val="000D442D"/>
    <w:rsid w:val="000F46E7"/>
    <w:rsid w:val="001B39B1"/>
    <w:rsid w:val="00304078"/>
    <w:rsid w:val="003119D6"/>
    <w:rsid w:val="003705E1"/>
    <w:rsid w:val="003F3CEE"/>
    <w:rsid w:val="00403207"/>
    <w:rsid w:val="00433754"/>
    <w:rsid w:val="004F49FE"/>
    <w:rsid w:val="00500E8E"/>
    <w:rsid w:val="005E3A75"/>
    <w:rsid w:val="005F774B"/>
    <w:rsid w:val="00650990"/>
    <w:rsid w:val="00732ECA"/>
    <w:rsid w:val="007C2F54"/>
    <w:rsid w:val="007E4CC4"/>
    <w:rsid w:val="008E1F08"/>
    <w:rsid w:val="008F57E1"/>
    <w:rsid w:val="00923225"/>
    <w:rsid w:val="009259BE"/>
    <w:rsid w:val="00953797"/>
    <w:rsid w:val="00984839"/>
    <w:rsid w:val="00A47311"/>
    <w:rsid w:val="00A545D9"/>
    <w:rsid w:val="00AE3DFE"/>
    <w:rsid w:val="00C45F7D"/>
    <w:rsid w:val="00D13A4B"/>
    <w:rsid w:val="00D62D27"/>
    <w:rsid w:val="00DA63D9"/>
    <w:rsid w:val="00DD5D98"/>
    <w:rsid w:val="00E2014D"/>
    <w:rsid w:val="00E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Kajik</cp:lastModifiedBy>
  <cp:revision>3</cp:revision>
  <dcterms:created xsi:type="dcterms:W3CDTF">2014-08-18T11:28:00Z</dcterms:created>
  <dcterms:modified xsi:type="dcterms:W3CDTF">2014-08-18T11:40:00Z</dcterms:modified>
</cp:coreProperties>
</file>